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580E6" w14:textId="77777777" w:rsidR="00EB245F" w:rsidRDefault="00EB245F" w:rsidP="0024214B"/>
    <w:p w14:paraId="009EDD3D" w14:textId="77777777" w:rsidR="00FC17CD" w:rsidRDefault="00202672" w:rsidP="00131A85">
      <w:pPr>
        <w:jc w:val="center"/>
      </w:pPr>
      <w:r>
        <w:rPr>
          <w:noProof/>
          <w:lang w:val="ru-RU" w:eastAsia="ru-RU"/>
        </w:rPr>
        <w:drawing>
          <wp:inline distT="0" distB="0" distL="0" distR="0" wp14:anchorId="203A36D9" wp14:editId="7456D63B">
            <wp:extent cx="428625" cy="609600"/>
            <wp:effectExtent l="1905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14:paraId="699A0CED" w14:textId="77777777" w:rsidR="003335DD" w:rsidRDefault="003335DD" w:rsidP="00FC17CD">
      <w:pPr>
        <w:pStyle w:val="1"/>
        <w:jc w:val="center"/>
        <w:rPr>
          <w:rFonts w:ascii="Arial" w:hAnsi="Arial" w:cs="Arial"/>
          <w:bCs w:val="0"/>
          <w:szCs w:val="28"/>
        </w:rPr>
      </w:pPr>
    </w:p>
    <w:p w14:paraId="55EEE0E6" w14:textId="77777777" w:rsidR="00FC17CD" w:rsidRPr="003335DD" w:rsidRDefault="00FC17CD" w:rsidP="00FC17CD">
      <w:pPr>
        <w:pStyle w:val="1"/>
        <w:jc w:val="center"/>
        <w:rPr>
          <w:rFonts w:ascii="Times New Roman" w:hAnsi="Times New Roman" w:cs="Times New Roman"/>
          <w:bCs w:val="0"/>
          <w:szCs w:val="28"/>
        </w:rPr>
      </w:pPr>
      <w:r w:rsidRPr="003335DD">
        <w:rPr>
          <w:rFonts w:ascii="Times New Roman" w:hAnsi="Times New Roman" w:cs="Times New Roman"/>
          <w:bCs w:val="0"/>
          <w:szCs w:val="28"/>
        </w:rPr>
        <w:t>ШЕПЕТІВСЬКА МІСЬКА РАДА</w:t>
      </w:r>
    </w:p>
    <w:p w14:paraId="4836C613" w14:textId="77777777" w:rsidR="00FC17CD" w:rsidRPr="003335DD" w:rsidRDefault="00FC17CD" w:rsidP="00FC17CD">
      <w:pPr>
        <w:pStyle w:val="1"/>
        <w:jc w:val="center"/>
        <w:rPr>
          <w:rFonts w:ascii="Times New Roman" w:hAnsi="Times New Roman" w:cs="Times New Roman"/>
          <w:bCs w:val="0"/>
          <w:szCs w:val="28"/>
        </w:rPr>
      </w:pPr>
      <w:r w:rsidRPr="003335DD">
        <w:rPr>
          <w:rFonts w:ascii="Times New Roman" w:hAnsi="Times New Roman" w:cs="Times New Roman"/>
          <w:bCs w:val="0"/>
          <w:szCs w:val="28"/>
        </w:rPr>
        <w:t>ХМЕЛЬНИЦЬКОЇ ОБЛАСТІ</w:t>
      </w:r>
    </w:p>
    <w:p w14:paraId="78599DAB" w14:textId="77777777" w:rsidR="003335DD" w:rsidRDefault="003335DD" w:rsidP="00FC17CD">
      <w:pPr>
        <w:rPr>
          <w:rFonts w:ascii="Times New Roman" w:hAnsi="Times New Roman" w:cs="Times New Roman"/>
          <w:b/>
          <w:sz w:val="16"/>
          <w:szCs w:val="16"/>
        </w:rPr>
      </w:pPr>
    </w:p>
    <w:p w14:paraId="21029000" w14:textId="77777777" w:rsidR="00670ED6" w:rsidRDefault="00670ED6" w:rsidP="00FC17CD">
      <w:pPr>
        <w:rPr>
          <w:rFonts w:ascii="Times New Roman" w:hAnsi="Times New Roman" w:cs="Times New Roman"/>
          <w:b/>
          <w:sz w:val="16"/>
          <w:szCs w:val="16"/>
        </w:rPr>
      </w:pPr>
    </w:p>
    <w:p w14:paraId="7A5B129C" w14:textId="77777777" w:rsidR="00F21675" w:rsidRPr="003335DD" w:rsidRDefault="00F21675" w:rsidP="00FC17CD">
      <w:pPr>
        <w:rPr>
          <w:rFonts w:ascii="Times New Roman" w:hAnsi="Times New Roman" w:cs="Times New Roman"/>
          <w:b/>
          <w:sz w:val="16"/>
          <w:szCs w:val="16"/>
        </w:rPr>
      </w:pPr>
    </w:p>
    <w:p w14:paraId="12E5D6DF" w14:textId="77777777" w:rsidR="003335DD" w:rsidRPr="003335DD" w:rsidRDefault="003335DD" w:rsidP="003335DD">
      <w:pPr>
        <w:shd w:val="clear" w:color="auto" w:fill="FFFFFF"/>
        <w:jc w:val="center"/>
        <w:rPr>
          <w:rFonts w:ascii="Times New Roman" w:hAnsi="Times New Roman" w:cs="Times New Roman"/>
          <w:b/>
          <w:sz w:val="28"/>
          <w:szCs w:val="28"/>
        </w:rPr>
      </w:pPr>
      <w:r w:rsidRPr="003335DD">
        <w:rPr>
          <w:rFonts w:ascii="Times New Roman" w:hAnsi="Times New Roman" w:cs="Times New Roman"/>
          <w:b/>
          <w:sz w:val="28"/>
          <w:szCs w:val="28"/>
        </w:rPr>
        <w:t>РІШЕННЯ</w:t>
      </w:r>
    </w:p>
    <w:p w14:paraId="1670E794" w14:textId="08CC5C85" w:rsidR="00F21675" w:rsidRPr="00F21675" w:rsidRDefault="00F9330D" w:rsidP="00F9330D">
      <w:pPr>
        <w:tabs>
          <w:tab w:val="center" w:pos="4677"/>
          <w:tab w:val="left" w:pos="7760"/>
        </w:tabs>
        <w:rPr>
          <w:rFonts w:ascii="Times New Roman" w:hAnsi="Times New Roman" w:cs="Times New Roman"/>
        </w:rPr>
      </w:pPr>
      <w:r>
        <w:rPr>
          <w:rFonts w:ascii="Times New Roman" w:hAnsi="Times New Roman" w:cs="Times New Roman"/>
        </w:rPr>
        <w:t xml:space="preserve">                                                     _____</w:t>
      </w:r>
      <w:r w:rsidR="00F21675" w:rsidRPr="00F21675">
        <w:rPr>
          <w:rFonts w:ascii="Times New Roman" w:hAnsi="Times New Roman" w:cs="Times New Roman"/>
        </w:rPr>
        <w:t xml:space="preserve"> сесії міської ради </w:t>
      </w:r>
      <w:r w:rsidR="00F21675" w:rsidRPr="00F21675">
        <w:rPr>
          <w:rFonts w:ascii="Times New Roman" w:hAnsi="Times New Roman" w:cs="Times New Roman"/>
          <w:lang w:val="en-US"/>
        </w:rPr>
        <w:t>V</w:t>
      </w:r>
      <w:r w:rsidR="00F21675" w:rsidRPr="00F21675">
        <w:rPr>
          <w:rFonts w:ascii="Times New Roman" w:hAnsi="Times New Roman" w:cs="Times New Roman"/>
        </w:rPr>
        <w:t>ІІ</w:t>
      </w:r>
      <w:r w:rsidR="00F21675" w:rsidRPr="00F21675">
        <w:rPr>
          <w:rFonts w:ascii="Times New Roman" w:hAnsi="Times New Roman" w:cs="Times New Roman"/>
          <w:lang w:val="en-US"/>
        </w:rPr>
        <w:t>I</w:t>
      </w:r>
      <w:r w:rsidR="00F21675" w:rsidRPr="00F21675">
        <w:rPr>
          <w:rFonts w:ascii="Times New Roman" w:hAnsi="Times New Roman" w:cs="Times New Roman"/>
        </w:rPr>
        <w:t xml:space="preserve"> скликання</w:t>
      </w:r>
    </w:p>
    <w:p w14:paraId="0470E5F2" w14:textId="77777777" w:rsidR="00F21675" w:rsidRPr="00F21675" w:rsidRDefault="00F21675" w:rsidP="00F21675">
      <w:pPr>
        <w:tabs>
          <w:tab w:val="center" w:pos="4677"/>
          <w:tab w:val="left" w:pos="7760"/>
        </w:tabs>
        <w:rPr>
          <w:rFonts w:ascii="Times New Roman" w:hAnsi="Times New Roman" w:cs="Times New Roman"/>
          <w:i/>
        </w:rPr>
      </w:pPr>
    </w:p>
    <w:p w14:paraId="7A322BD5" w14:textId="04304850" w:rsidR="00F21675" w:rsidRPr="00F21675" w:rsidRDefault="00F9330D" w:rsidP="00F21675">
      <w:pPr>
        <w:jc w:val="both"/>
        <w:rPr>
          <w:rFonts w:ascii="Times New Roman" w:hAnsi="Times New Roman" w:cs="Times New Roman"/>
        </w:rPr>
      </w:pPr>
      <w:r>
        <w:rPr>
          <w:rFonts w:ascii="Times New Roman" w:hAnsi="Times New Roman" w:cs="Times New Roman"/>
        </w:rPr>
        <w:t>____</w:t>
      </w:r>
      <w:r w:rsidR="00F21675" w:rsidRPr="00F21675">
        <w:rPr>
          <w:rFonts w:ascii="Times New Roman" w:hAnsi="Times New Roman" w:cs="Times New Roman"/>
        </w:rPr>
        <w:t xml:space="preserve"> листопада 2021 року № </w:t>
      </w:r>
      <w:r>
        <w:rPr>
          <w:rFonts w:ascii="Times New Roman" w:hAnsi="Times New Roman" w:cs="Times New Roman"/>
        </w:rPr>
        <w:t>__</w:t>
      </w:r>
    </w:p>
    <w:p w14:paraId="71C8900C" w14:textId="77777777" w:rsidR="00F21675" w:rsidRPr="00F21675" w:rsidRDefault="00F21675" w:rsidP="00F21675">
      <w:pPr>
        <w:jc w:val="both"/>
        <w:rPr>
          <w:rFonts w:ascii="Times New Roman" w:hAnsi="Times New Roman" w:cs="Times New Roman"/>
        </w:rPr>
      </w:pPr>
      <w:r w:rsidRPr="00F21675">
        <w:rPr>
          <w:rFonts w:ascii="Times New Roman" w:hAnsi="Times New Roman" w:cs="Times New Roman"/>
        </w:rPr>
        <w:t>м. Шепетівка</w:t>
      </w:r>
    </w:p>
    <w:p w14:paraId="364B1E5C" w14:textId="77777777" w:rsidR="00FC17CD" w:rsidRDefault="00FC17CD" w:rsidP="00FC17CD">
      <w:pPr>
        <w:rPr>
          <w:rFonts w:ascii="Times New Roman" w:hAnsi="Times New Roman" w:cs="Times New Roman"/>
        </w:rPr>
      </w:pPr>
    </w:p>
    <w:p w14:paraId="7AD88EF4" w14:textId="77777777" w:rsidR="00F21675" w:rsidRPr="00456E3D" w:rsidRDefault="00F21675" w:rsidP="00FC17CD">
      <w:pPr>
        <w:rPr>
          <w:rFonts w:ascii="Times New Roman" w:hAnsi="Times New Roman" w:cs="Times New Roman"/>
        </w:rPr>
      </w:pPr>
    </w:p>
    <w:p w14:paraId="60F1172E" w14:textId="77777777" w:rsidR="00F21675" w:rsidRDefault="006571F7" w:rsidP="00F21675">
      <w:pPr>
        <w:tabs>
          <w:tab w:val="left" w:pos="3828"/>
        </w:tabs>
        <w:ind w:right="4820"/>
        <w:rPr>
          <w:rFonts w:ascii="Times New Roman" w:eastAsia="Times New Roman" w:hAnsi="Times New Roman" w:cs="Times New Roman"/>
          <w:lang w:eastAsia="ru-RU"/>
        </w:rPr>
      </w:pPr>
      <w:r w:rsidRPr="00456E3D">
        <w:rPr>
          <w:rFonts w:ascii="Times New Roman" w:eastAsia="Times New Roman" w:hAnsi="Times New Roman" w:cs="Times New Roman"/>
          <w:lang w:eastAsia="ru-RU"/>
        </w:rPr>
        <w:t xml:space="preserve">Про затвердження Статуту </w:t>
      </w:r>
    </w:p>
    <w:p w14:paraId="1C133952" w14:textId="5198F2E0" w:rsidR="00A82989" w:rsidRPr="00456E3D" w:rsidRDefault="00A82989" w:rsidP="00F21675">
      <w:pPr>
        <w:tabs>
          <w:tab w:val="left" w:pos="3828"/>
        </w:tabs>
        <w:ind w:right="4820"/>
        <w:rPr>
          <w:rFonts w:ascii="Times New Roman" w:eastAsia="Times New Roman" w:hAnsi="Times New Roman" w:cs="Times New Roman"/>
          <w:color w:val="auto"/>
          <w:lang w:eastAsia="ru-RU"/>
        </w:rPr>
      </w:pPr>
      <w:r w:rsidRPr="00456E3D">
        <w:rPr>
          <w:rFonts w:ascii="Times New Roman" w:eastAsia="Times New Roman" w:hAnsi="Times New Roman" w:cs="Times New Roman"/>
          <w:lang w:eastAsia="ru-RU"/>
        </w:rPr>
        <w:t xml:space="preserve">комунального </w:t>
      </w:r>
      <w:r w:rsidR="00F9330D">
        <w:rPr>
          <w:rFonts w:ascii="Times New Roman" w:eastAsia="Times New Roman" w:hAnsi="Times New Roman" w:cs="Times New Roman"/>
          <w:lang w:eastAsia="ru-RU"/>
        </w:rPr>
        <w:t xml:space="preserve">некомерційного </w:t>
      </w:r>
      <w:r w:rsidRPr="00456E3D">
        <w:rPr>
          <w:rFonts w:ascii="Times New Roman" w:eastAsia="Times New Roman" w:hAnsi="Times New Roman" w:cs="Times New Roman"/>
          <w:lang w:eastAsia="ru-RU"/>
        </w:rPr>
        <w:t>підприємства «Ш</w:t>
      </w:r>
      <w:r w:rsidR="00F9330D">
        <w:rPr>
          <w:rFonts w:ascii="Times New Roman" w:eastAsia="Times New Roman" w:hAnsi="Times New Roman" w:cs="Times New Roman"/>
          <w:lang w:eastAsia="ru-RU"/>
        </w:rPr>
        <w:t>ЕПЕТІВСЬКА БАГАТОПРОФІЛЬНА ЛІКАРНЯ» Шепетівської міської ради Хмельницької області</w:t>
      </w:r>
      <w:r w:rsidR="006571F7" w:rsidRPr="00456E3D">
        <w:rPr>
          <w:rFonts w:ascii="Times New Roman" w:eastAsia="Times New Roman" w:hAnsi="Times New Roman" w:cs="Times New Roman"/>
          <w:lang w:eastAsia="ru-RU"/>
        </w:rPr>
        <w:t xml:space="preserve"> (ЄДРПОУ  </w:t>
      </w:r>
      <w:r w:rsidR="00F9330D">
        <w:rPr>
          <w:rFonts w:ascii="Times New Roman" w:eastAsia="Times New Roman" w:hAnsi="Times New Roman" w:cs="Times New Roman"/>
          <w:lang w:eastAsia="ru-RU"/>
        </w:rPr>
        <w:t>02004812</w:t>
      </w:r>
      <w:r w:rsidR="006571F7" w:rsidRPr="00456E3D">
        <w:rPr>
          <w:rFonts w:ascii="Times New Roman" w:eastAsia="Times New Roman" w:hAnsi="Times New Roman" w:cs="Times New Roman"/>
          <w:lang w:eastAsia="ru-RU"/>
        </w:rPr>
        <w:t>)</w:t>
      </w:r>
      <w:r w:rsidR="006571F7" w:rsidRPr="007402F0">
        <w:rPr>
          <w:rFonts w:ascii="Times New Roman" w:eastAsia="Times New Roman" w:hAnsi="Times New Roman" w:cs="Times New Roman"/>
          <w:lang w:val="ru-RU" w:eastAsia="ru-RU"/>
        </w:rPr>
        <w:t> </w:t>
      </w:r>
      <w:r w:rsidR="006571F7" w:rsidRPr="00456E3D">
        <w:rPr>
          <w:rFonts w:ascii="Times New Roman" w:eastAsia="Times New Roman" w:hAnsi="Times New Roman" w:cs="Times New Roman"/>
          <w:lang w:eastAsia="ru-RU"/>
        </w:rPr>
        <w:t xml:space="preserve">в </w:t>
      </w:r>
      <w:r w:rsidRPr="00456E3D">
        <w:rPr>
          <w:rFonts w:ascii="Times New Roman" w:eastAsia="Times New Roman" w:hAnsi="Times New Roman" w:cs="Times New Roman"/>
          <w:lang w:eastAsia="ru-RU"/>
        </w:rPr>
        <w:t xml:space="preserve">новій </w:t>
      </w:r>
      <w:r w:rsidR="006571F7" w:rsidRPr="00456E3D">
        <w:rPr>
          <w:rFonts w:ascii="Times New Roman" w:eastAsia="Times New Roman" w:hAnsi="Times New Roman" w:cs="Times New Roman"/>
          <w:lang w:eastAsia="ru-RU"/>
        </w:rPr>
        <w:t xml:space="preserve"> </w:t>
      </w:r>
      <w:r w:rsidRPr="00456E3D">
        <w:rPr>
          <w:rFonts w:ascii="Times New Roman" w:eastAsia="Times New Roman" w:hAnsi="Times New Roman" w:cs="Times New Roman"/>
          <w:lang w:eastAsia="ru-RU"/>
        </w:rPr>
        <w:t>редакції</w:t>
      </w:r>
    </w:p>
    <w:p w14:paraId="288AD110" w14:textId="77777777" w:rsidR="00A82989" w:rsidRPr="00653547" w:rsidRDefault="00A82989" w:rsidP="006571F7">
      <w:pPr>
        <w:rPr>
          <w:rFonts w:ascii="Times New Roman" w:eastAsia="Times New Roman" w:hAnsi="Times New Roman" w:cs="Times New Roman"/>
          <w:color w:val="auto"/>
          <w:lang w:eastAsia="ru-RU"/>
        </w:rPr>
      </w:pPr>
      <w:r w:rsidRPr="007402F0">
        <w:rPr>
          <w:rFonts w:ascii="Times New Roman" w:eastAsia="Times New Roman" w:hAnsi="Times New Roman" w:cs="Times New Roman"/>
          <w:color w:val="auto"/>
          <w:lang w:val="ru-RU" w:eastAsia="ru-RU"/>
        </w:rPr>
        <w:t> </w:t>
      </w:r>
    </w:p>
    <w:p w14:paraId="70831738" w14:textId="77777777" w:rsidR="00F21675" w:rsidRPr="00456E3D" w:rsidRDefault="00F21675" w:rsidP="006571F7">
      <w:pPr>
        <w:rPr>
          <w:rFonts w:ascii="Times New Roman" w:eastAsia="Times New Roman" w:hAnsi="Times New Roman" w:cs="Times New Roman"/>
          <w:color w:val="auto"/>
          <w:lang w:eastAsia="ru-RU"/>
        </w:rPr>
      </w:pPr>
    </w:p>
    <w:p w14:paraId="701EB953" w14:textId="7FA6852E" w:rsidR="00F21675" w:rsidRDefault="00A82989" w:rsidP="00A82989">
      <w:pPr>
        <w:ind w:firstLine="709"/>
        <w:jc w:val="both"/>
        <w:rPr>
          <w:rFonts w:ascii="Times New Roman" w:eastAsia="Times New Roman" w:hAnsi="Times New Roman" w:cs="Times New Roman"/>
          <w:lang w:eastAsia="ru-RU"/>
        </w:rPr>
      </w:pPr>
      <w:r w:rsidRPr="00456E3D">
        <w:rPr>
          <w:rFonts w:ascii="Times New Roman" w:eastAsia="Times New Roman" w:hAnsi="Times New Roman" w:cs="Times New Roman"/>
          <w:lang w:eastAsia="ru-RU"/>
        </w:rPr>
        <w:t xml:space="preserve">Розглянувши звернення комунального </w:t>
      </w:r>
      <w:r w:rsidR="00F9330D">
        <w:rPr>
          <w:rFonts w:ascii="Times New Roman" w:eastAsia="Times New Roman" w:hAnsi="Times New Roman" w:cs="Times New Roman"/>
          <w:lang w:eastAsia="ru-RU"/>
        </w:rPr>
        <w:t xml:space="preserve">некомерційного </w:t>
      </w:r>
      <w:r w:rsidRPr="00456E3D">
        <w:rPr>
          <w:rFonts w:ascii="Times New Roman" w:eastAsia="Times New Roman" w:hAnsi="Times New Roman" w:cs="Times New Roman"/>
          <w:lang w:eastAsia="ru-RU"/>
        </w:rPr>
        <w:t>підприємства «</w:t>
      </w:r>
      <w:r w:rsidR="00F9330D">
        <w:rPr>
          <w:rFonts w:ascii="Times New Roman" w:eastAsia="Times New Roman" w:hAnsi="Times New Roman" w:cs="Times New Roman"/>
          <w:lang w:eastAsia="ru-RU"/>
        </w:rPr>
        <w:t>ШЕПЕТІВСЬКА БАГАТОПРОФІЛЬНА ЛІКАРНЯ</w:t>
      </w:r>
      <w:r w:rsidR="00043144" w:rsidRPr="00456E3D">
        <w:rPr>
          <w:rFonts w:ascii="Times New Roman" w:eastAsia="Times New Roman" w:hAnsi="Times New Roman" w:cs="Times New Roman"/>
          <w:lang w:eastAsia="ru-RU"/>
        </w:rPr>
        <w:t>»</w:t>
      </w:r>
      <w:r w:rsidR="00F9330D">
        <w:rPr>
          <w:rFonts w:ascii="Times New Roman" w:eastAsia="Times New Roman" w:hAnsi="Times New Roman" w:cs="Times New Roman"/>
          <w:lang w:eastAsia="ru-RU"/>
        </w:rPr>
        <w:t xml:space="preserve"> Шепетівської міської ради Хмельницької області</w:t>
      </w:r>
      <w:r w:rsidR="00043144" w:rsidRPr="00456E3D">
        <w:rPr>
          <w:rFonts w:ascii="Times New Roman" w:eastAsia="Times New Roman" w:hAnsi="Times New Roman" w:cs="Times New Roman"/>
          <w:lang w:eastAsia="ru-RU"/>
        </w:rPr>
        <w:t xml:space="preserve"> (</w:t>
      </w:r>
      <w:proofErr w:type="spellStart"/>
      <w:r w:rsidR="00043144" w:rsidRPr="00456E3D">
        <w:rPr>
          <w:rFonts w:ascii="Times New Roman" w:eastAsia="Times New Roman" w:hAnsi="Times New Roman" w:cs="Times New Roman"/>
          <w:lang w:eastAsia="ru-RU"/>
        </w:rPr>
        <w:t>вих</w:t>
      </w:r>
      <w:proofErr w:type="spellEnd"/>
      <w:r w:rsidR="00043144" w:rsidRPr="00456E3D">
        <w:rPr>
          <w:rFonts w:ascii="Times New Roman" w:eastAsia="Times New Roman" w:hAnsi="Times New Roman" w:cs="Times New Roman"/>
          <w:lang w:eastAsia="ru-RU"/>
        </w:rPr>
        <w:t>.</w:t>
      </w:r>
      <w:r w:rsidR="00F9330D">
        <w:rPr>
          <w:rFonts w:ascii="Times New Roman" w:eastAsia="Times New Roman" w:hAnsi="Times New Roman" w:cs="Times New Roman"/>
          <w:lang w:eastAsia="ru-RU"/>
        </w:rPr>
        <w:t xml:space="preserve"> </w:t>
      </w:r>
      <w:r w:rsidR="00043144" w:rsidRPr="00456E3D">
        <w:rPr>
          <w:rFonts w:ascii="Times New Roman" w:eastAsia="Times New Roman" w:hAnsi="Times New Roman" w:cs="Times New Roman"/>
          <w:lang w:eastAsia="ru-RU"/>
        </w:rPr>
        <w:t xml:space="preserve">№ </w:t>
      </w:r>
      <w:r w:rsidR="00F9330D">
        <w:rPr>
          <w:rFonts w:ascii="Times New Roman" w:eastAsia="Times New Roman" w:hAnsi="Times New Roman" w:cs="Times New Roman"/>
          <w:lang w:eastAsia="ru-RU"/>
        </w:rPr>
        <w:t>2/3793</w:t>
      </w:r>
      <w:r w:rsidR="00043144" w:rsidRPr="00456E3D">
        <w:rPr>
          <w:rFonts w:ascii="Times New Roman" w:eastAsia="Times New Roman" w:hAnsi="Times New Roman" w:cs="Times New Roman"/>
          <w:lang w:eastAsia="ru-RU"/>
        </w:rPr>
        <w:t xml:space="preserve"> від 2</w:t>
      </w:r>
      <w:r w:rsidR="00F9330D">
        <w:rPr>
          <w:rFonts w:ascii="Times New Roman" w:eastAsia="Times New Roman" w:hAnsi="Times New Roman" w:cs="Times New Roman"/>
          <w:lang w:eastAsia="ru-RU"/>
        </w:rPr>
        <w:t>6</w:t>
      </w:r>
      <w:r w:rsidR="00043144" w:rsidRPr="00456E3D">
        <w:rPr>
          <w:rFonts w:ascii="Times New Roman" w:eastAsia="Times New Roman" w:hAnsi="Times New Roman" w:cs="Times New Roman"/>
          <w:lang w:eastAsia="ru-RU"/>
        </w:rPr>
        <w:t>.10.2021</w:t>
      </w:r>
      <w:r w:rsidRPr="00456E3D">
        <w:rPr>
          <w:rFonts w:ascii="Times New Roman" w:eastAsia="Times New Roman" w:hAnsi="Times New Roman" w:cs="Times New Roman"/>
          <w:lang w:eastAsia="ru-RU"/>
        </w:rPr>
        <w:t>року)</w:t>
      </w:r>
      <w:r w:rsidR="00F9330D">
        <w:rPr>
          <w:rFonts w:ascii="Times New Roman" w:eastAsia="Times New Roman" w:hAnsi="Times New Roman" w:cs="Times New Roman"/>
          <w:lang w:eastAsia="ru-RU"/>
        </w:rPr>
        <w:t xml:space="preserve">, </w:t>
      </w:r>
      <w:r w:rsidRPr="00456E3D">
        <w:rPr>
          <w:rFonts w:ascii="Times New Roman" w:eastAsia="Times New Roman" w:hAnsi="Times New Roman" w:cs="Times New Roman"/>
          <w:lang w:eastAsia="ru-RU"/>
        </w:rPr>
        <w:t>відповідно до</w:t>
      </w:r>
      <w:r w:rsidR="006A5804">
        <w:rPr>
          <w:rFonts w:ascii="Times New Roman" w:eastAsia="Times New Roman" w:hAnsi="Times New Roman" w:cs="Times New Roman"/>
          <w:lang w:eastAsia="ru-RU"/>
        </w:rPr>
        <w:t xml:space="preserve"> Закону України</w:t>
      </w:r>
      <w:r w:rsidR="00195DE9">
        <w:rPr>
          <w:rFonts w:ascii="Times New Roman" w:eastAsia="Times New Roman" w:hAnsi="Times New Roman" w:cs="Times New Roman"/>
          <w:lang w:eastAsia="ru-RU"/>
        </w:rPr>
        <w:t xml:space="preserve"> про автономізацію «Про внесення змін до деяких законодавчих актів України щодо удосконалення законодавства з питань діяльності охорони здоров</w:t>
      </w:r>
      <w:r w:rsidR="00195DE9" w:rsidRPr="00195DE9">
        <w:rPr>
          <w:rFonts w:ascii="Times New Roman" w:eastAsia="Times New Roman" w:hAnsi="Times New Roman" w:cs="Times New Roman"/>
          <w:lang w:eastAsia="ru-RU"/>
        </w:rPr>
        <w:t>’</w:t>
      </w:r>
      <w:r w:rsidR="00195DE9">
        <w:rPr>
          <w:rFonts w:ascii="Times New Roman" w:eastAsia="Times New Roman" w:hAnsi="Times New Roman" w:cs="Times New Roman"/>
          <w:lang w:eastAsia="ru-RU"/>
        </w:rPr>
        <w:t>я» від 06.04.2017 року № 2002-</w:t>
      </w:r>
      <w:r w:rsidR="00195DE9">
        <w:rPr>
          <w:rFonts w:ascii="Times New Roman" w:eastAsia="Times New Roman" w:hAnsi="Times New Roman" w:cs="Times New Roman"/>
          <w:lang w:val="en-US" w:eastAsia="ru-RU"/>
        </w:rPr>
        <w:t>VIII</w:t>
      </w:r>
      <w:r w:rsidR="00195DE9">
        <w:rPr>
          <w:rFonts w:ascii="Times New Roman" w:eastAsia="Times New Roman" w:hAnsi="Times New Roman" w:cs="Times New Roman"/>
          <w:lang w:eastAsia="ru-RU"/>
        </w:rPr>
        <w:t>,</w:t>
      </w:r>
      <w:r w:rsidRPr="00456E3D">
        <w:rPr>
          <w:rFonts w:ascii="Times New Roman" w:eastAsia="Times New Roman" w:hAnsi="Times New Roman" w:cs="Times New Roman"/>
          <w:lang w:eastAsia="ru-RU"/>
        </w:rPr>
        <w:t xml:space="preserve"> ст.</w:t>
      </w:r>
      <w:r w:rsidRPr="007402F0">
        <w:rPr>
          <w:rFonts w:ascii="Times New Roman" w:eastAsia="Times New Roman" w:hAnsi="Times New Roman" w:cs="Times New Roman"/>
          <w:lang w:val="ru-RU" w:eastAsia="ru-RU"/>
        </w:rPr>
        <w:t> </w:t>
      </w:r>
      <w:r w:rsidRPr="00456E3D">
        <w:rPr>
          <w:rFonts w:ascii="Times New Roman" w:eastAsia="Times New Roman" w:hAnsi="Times New Roman" w:cs="Times New Roman"/>
          <w:lang w:eastAsia="ru-RU"/>
        </w:rPr>
        <w:t xml:space="preserve">57, 78 Господарського кодексу України, Закону України «Про державну реєстрацію юридичних осіб та фізичних осіб-підприємців», </w:t>
      </w:r>
      <w:r w:rsidRPr="007402F0">
        <w:rPr>
          <w:rFonts w:ascii="Times New Roman" w:eastAsia="Times New Roman" w:hAnsi="Times New Roman" w:cs="Times New Roman"/>
          <w:lang w:val="ru-RU" w:eastAsia="ru-RU"/>
        </w:rPr>
        <w:t> </w:t>
      </w:r>
      <w:r w:rsidRPr="00456E3D">
        <w:rPr>
          <w:rFonts w:ascii="Times New Roman" w:eastAsia="Times New Roman" w:hAnsi="Times New Roman" w:cs="Times New Roman"/>
          <w:lang w:eastAsia="ru-RU"/>
        </w:rPr>
        <w:t>керуючись ст.</w:t>
      </w:r>
      <w:r w:rsidR="00F9330D">
        <w:rPr>
          <w:rFonts w:ascii="Times New Roman" w:eastAsia="Times New Roman" w:hAnsi="Times New Roman" w:cs="Times New Roman"/>
          <w:lang w:eastAsia="ru-RU"/>
        </w:rPr>
        <w:t xml:space="preserve"> </w:t>
      </w:r>
      <w:r w:rsidRPr="00456E3D">
        <w:rPr>
          <w:rFonts w:ascii="Times New Roman" w:eastAsia="Times New Roman" w:hAnsi="Times New Roman" w:cs="Times New Roman"/>
          <w:lang w:eastAsia="ru-RU"/>
        </w:rPr>
        <w:t xml:space="preserve">ст. 17, 25 Закону України «Про місцеве самоврядування в Україні», міська рада </w:t>
      </w:r>
    </w:p>
    <w:p w14:paraId="65B89A43" w14:textId="77777777" w:rsidR="00A82989" w:rsidRPr="00F21675" w:rsidRDefault="00A82989" w:rsidP="00F21675">
      <w:pPr>
        <w:jc w:val="both"/>
        <w:rPr>
          <w:rFonts w:ascii="Times New Roman" w:eastAsia="Times New Roman" w:hAnsi="Times New Roman" w:cs="Times New Roman"/>
          <w:color w:val="auto"/>
          <w:lang w:eastAsia="ru-RU"/>
        </w:rPr>
      </w:pPr>
      <w:r w:rsidRPr="00014A29">
        <w:rPr>
          <w:rFonts w:ascii="Times New Roman" w:eastAsia="Times New Roman" w:hAnsi="Times New Roman" w:cs="Times New Roman"/>
          <w:bCs/>
          <w:lang w:eastAsia="ru-RU"/>
        </w:rPr>
        <w:t>ВИРІШИЛА:</w:t>
      </w:r>
    </w:p>
    <w:p w14:paraId="7602F8F1" w14:textId="77777777" w:rsidR="00014A29" w:rsidRPr="00456E3D" w:rsidRDefault="00014A29" w:rsidP="00A82989">
      <w:pPr>
        <w:ind w:firstLine="709"/>
        <w:jc w:val="both"/>
        <w:rPr>
          <w:rFonts w:ascii="Times New Roman" w:eastAsia="Times New Roman" w:hAnsi="Times New Roman" w:cs="Times New Roman"/>
          <w:color w:val="auto"/>
          <w:lang w:eastAsia="ru-RU"/>
        </w:rPr>
      </w:pPr>
    </w:p>
    <w:p w14:paraId="28209A69" w14:textId="6E723979" w:rsidR="00A82989" w:rsidRPr="00456E3D" w:rsidRDefault="009513C5" w:rsidP="001D7868">
      <w:pPr>
        <w:jc w:val="both"/>
        <w:rPr>
          <w:rFonts w:ascii="Times New Roman" w:eastAsia="Times New Roman" w:hAnsi="Times New Roman" w:cs="Times New Roman"/>
          <w:color w:val="auto"/>
          <w:lang w:eastAsia="ru-RU"/>
        </w:rPr>
      </w:pPr>
      <w:r>
        <w:rPr>
          <w:rFonts w:ascii="Times New Roman" w:eastAsia="Times New Roman" w:hAnsi="Times New Roman" w:cs="Times New Roman"/>
          <w:lang w:eastAsia="ru-RU"/>
        </w:rPr>
        <w:t>1</w:t>
      </w:r>
      <w:r w:rsidR="00A82989" w:rsidRPr="00456E3D">
        <w:rPr>
          <w:rFonts w:ascii="Times New Roman" w:eastAsia="Times New Roman" w:hAnsi="Times New Roman" w:cs="Times New Roman"/>
          <w:lang w:eastAsia="ru-RU"/>
        </w:rPr>
        <w:t>.</w:t>
      </w:r>
      <w:r w:rsidR="001D7868">
        <w:rPr>
          <w:rFonts w:ascii="Times New Roman" w:eastAsia="Times New Roman" w:hAnsi="Times New Roman" w:cs="Times New Roman"/>
          <w:lang w:eastAsia="ru-RU"/>
        </w:rPr>
        <w:t xml:space="preserve">  </w:t>
      </w:r>
      <w:r w:rsidR="00A82989" w:rsidRPr="00456E3D">
        <w:rPr>
          <w:rFonts w:ascii="Times New Roman" w:eastAsia="Times New Roman" w:hAnsi="Times New Roman" w:cs="Times New Roman"/>
          <w:lang w:eastAsia="ru-RU"/>
        </w:rPr>
        <w:t xml:space="preserve">Затвердити Статут комунального </w:t>
      </w:r>
      <w:r>
        <w:rPr>
          <w:rFonts w:ascii="Times New Roman" w:eastAsia="Times New Roman" w:hAnsi="Times New Roman" w:cs="Times New Roman"/>
          <w:lang w:eastAsia="ru-RU"/>
        </w:rPr>
        <w:t xml:space="preserve">некомерційного </w:t>
      </w:r>
      <w:r w:rsidR="00A82989" w:rsidRPr="00456E3D">
        <w:rPr>
          <w:rFonts w:ascii="Times New Roman" w:eastAsia="Times New Roman" w:hAnsi="Times New Roman" w:cs="Times New Roman"/>
          <w:lang w:eastAsia="ru-RU"/>
        </w:rPr>
        <w:t xml:space="preserve">підприємства </w:t>
      </w:r>
      <w:r w:rsidRPr="00456E3D">
        <w:rPr>
          <w:rFonts w:ascii="Times New Roman" w:eastAsia="Times New Roman" w:hAnsi="Times New Roman" w:cs="Times New Roman"/>
          <w:lang w:eastAsia="ru-RU"/>
        </w:rPr>
        <w:t>«</w:t>
      </w:r>
      <w:r>
        <w:rPr>
          <w:rFonts w:ascii="Times New Roman" w:eastAsia="Times New Roman" w:hAnsi="Times New Roman" w:cs="Times New Roman"/>
          <w:lang w:eastAsia="ru-RU"/>
        </w:rPr>
        <w:t>ШЕПЕТІВСЬКА БАГАТОПРОФІЛЬНА ЛІКАРНЯ</w:t>
      </w:r>
      <w:r w:rsidRPr="00456E3D">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Шепетівської міської ради Хмельницької області</w:t>
      </w:r>
      <w:r w:rsidR="00A82989" w:rsidRPr="00456E3D">
        <w:rPr>
          <w:rFonts w:ascii="Times New Roman" w:eastAsia="Times New Roman" w:hAnsi="Times New Roman" w:cs="Times New Roman"/>
          <w:lang w:eastAsia="ru-RU"/>
        </w:rPr>
        <w:t xml:space="preserve"> в новій редакції. (додається)</w:t>
      </w:r>
    </w:p>
    <w:p w14:paraId="05D07867" w14:textId="4245CE4B" w:rsidR="00A82989" w:rsidRPr="00456E3D" w:rsidRDefault="009513C5" w:rsidP="001D7868">
      <w:pPr>
        <w:jc w:val="both"/>
        <w:rPr>
          <w:rFonts w:ascii="Times New Roman" w:eastAsia="Times New Roman" w:hAnsi="Times New Roman" w:cs="Times New Roman"/>
          <w:color w:val="auto"/>
          <w:lang w:eastAsia="ru-RU"/>
        </w:rPr>
      </w:pPr>
      <w:r>
        <w:rPr>
          <w:rFonts w:ascii="Times New Roman" w:eastAsia="Times New Roman" w:hAnsi="Times New Roman" w:cs="Times New Roman"/>
          <w:lang w:eastAsia="ru-RU"/>
        </w:rPr>
        <w:t>2</w:t>
      </w:r>
      <w:r w:rsidR="001D7868">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00A82989" w:rsidRPr="00456E3D">
        <w:rPr>
          <w:rFonts w:ascii="Times New Roman" w:eastAsia="Times New Roman" w:hAnsi="Times New Roman" w:cs="Times New Roman"/>
          <w:lang w:eastAsia="ru-RU"/>
        </w:rPr>
        <w:t xml:space="preserve">Директору комунального </w:t>
      </w:r>
      <w:r>
        <w:rPr>
          <w:rFonts w:ascii="Times New Roman" w:eastAsia="Times New Roman" w:hAnsi="Times New Roman" w:cs="Times New Roman"/>
          <w:lang w:eastAsia="ru-RU"/>
        </w:rPr>
        <w:t xml:space="preserve">некомерційного </w:t>
      </w:r>
      <w:r w:rsidR="00A82989" w:rsidRPr="00456E3D">
        <w:rPr>
          <w:rFonts w:ascii="Times New Roman" w:eastAsia="Times New Roman" w:hAnsi="Times New Roman" w:cs="Times New Roman"/>
          <w:lang w:eastAsia="ru-RU"/>
        </w:rPr>
        <w:t xml:space="preserve">підприємства </w:t>
      </w:r>
      <w:r w:rsidRPr="00456E3D">
        <w:rPr>
          <w:rFonts w:ascii="Times New Roman" w:eastAsia="Times New Roman" w:hAnsi="Times New Roman" w:cs="Times New Roman"/>
          <w:lang w:eastAsia="ru-RU"/>
        </w:rPr>
        <w:t>«</w:t>
      </w:r>
      <w:r>
        <w:rPr>
          <w:rFonts w:ascii="Times New Roman" w:eastAsia="Times New Roman" w:hAnsi="Times New Roman" w:cs="Times New Roman"/>
          <w:lang w:eastAsia="ru-RU"/>
        </w:rPr>
        <w:t>ШЕПЕТІВСЬКА БАГАТОПРОФІЛЬНА ЛІКАРНЯ</w:t>
      </w:r>
      <w:r w:rsidRPr="00456E3D">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Шепетівської міської ради Хмельницької області</w:t>
      </w:r>
      <w:r w:rsidR="00A82989" w:rsidRPr="00456E3D">
        <w:rPr>
          <w:rFonts w:ascii="Times New Roman" w:eastAsia="Times New Roman" w:hAnsi="Times New Roman" w:cs="Times New Roman"/>
          <w:lang w:eastAsia="ru-RU"/>
        </w:rPr>
        <w:t xml:space="preserve"> забезпечити проведення державної реєстрації нової редакції Статуту підприємства</w:t>
      </w:r>
      <w:r w:rsidR="007402F0" w:rsidRPr="00456E3D">
        <w:rPr>
          <w:rFonts w:ascii="Times New Roman" w:eastAsia="Times New Roman" w:hAnsi="Times New Roman" w:cs="Times New Roman"/>
          <w:lang w:eastAsia="ru-RU"/>
        </w:rPr>
        <w:t xml:space="preserve">, </w:t>
      </w:r>
      <w:r w:rsidR="00A82989" w:rsidRPr="00456E3D">
        <w:rPr>
          <w:rFonts w:ascii="Times New Roman" w:eastAsia="Times New Roman" w:hAnsi="Times New Roman" w:cs="Times New Roman"/>
          <w:lang w:eastAsia="ru-RU"/>
        </w:rPr>
        <w:t>відповідно до норм чинного законодавства.</w:t>
      </w:r>
    </w:p>
    <w:p w14:paraId="49E81B06" w14:textId="1FBEBAAF" w:rsidR="009513C5" w:rsidRPr="0080570E" w:rsidRDefault="00043144" w:rsidP="009513C5">
      <w:pPr>
        <w:tabs>
          <w:tab w:val="left" w:pos="567"/>
        </w:tabs>
        <w:jc w:val="both"/>
        <w:rPr>
          <w:rFonts w:ascii="Times New Roman" w:hAnsi="Times New Roman" w:cs="Times New Roman"/>
        </w:rPr>
      </w:pPr>
      <w:r w:rsidRPr="00456E3D">
        <w:rPr>
          <w:rFonts w:ascii="Times New Roman" w:hAnsi="Times New Roman" w:cs="Times New Roman"/>
        </w:rPr>
        <w:t>4</w:t>
      </w:r>
      <w:r w:rsidR="00CF2EFE" w:rsidRPr="007402F0">
        <w:rPr>
          <w:rFonts w:ascii="Times New Roman" w:hAnsi="Times New Roman" w:cs="Times New Roman"/>
        </w:rPr>
        <w:t>.</w:t>
      </w:r>
      <w:r w:rsidR="001D7868">
        <w:rPr>
          <w:rFonts w:ascii="Times New Roman" w:hAnsi="Times New Roman" w:cs="Times New Roman"/>
        </w:rPr>
        <w:t xml:space="preserve">  </w:t>
      </w:r>
      <w:r w:rsidR="007427A5" w:rsidRPr="007402F0">
        <w:rPr>
          <w:rFonts w:ascii="Times New Roman" w:hAnsi="Times New Roman" w:cs="Times New Roman"/>
        </w:rPr>
        <w:t xml:space="preserve">Контроль за виконанням рішення покласти на </w:t>
      </w:r>
      <w:r w:rsidR="00932E77" w:rsidRPr="007402F0">
        <w:rPr>
          <w:rFonts w:ascii="Times New Roman" w:hAnsi="Times New Roman" w:cs="Times New Roman"/>
        </w:rPr>
        <w:t>заступника міського голови з питань діяльності виконавчи</w:t>
      </w:r>
      <w:r w:rsidR="00362D9A" w:rsidRPr="007402F0">
        <w:rPr>
          <w:rFonts w:ascii="Times New Roman" w:hAnsi="Times New Roman" w:cs="Times New Roman"/>
        </w:rPr>
        <w:t xml:space="preserve">х органів </w:t>
      </w:r>
      <w:r w:rsidR="009513C5">
        <w:rPr>
          <w:rFonts w:ascii="Times New Roman" w:hAnsi="Times New Roman" w:cs="Times New Roman"/>
        </w:rPr>
        <w:t>Галину БЕЗКОРОВАЙНУ та</w:t>
      </w:r>
      <w:r w:rsidR="009513C5" w:rsidRPr="0080570E">
        <w:rPr>
          <w:rFonts w:ascii="Times New Roman" w:hAnsi="Times New Roman" w:cs="Times New Roman"/>
        </w:rPr>
        <w:t xml:space="preserve"> постійну комісію з питань </w:t>
      </w:r>
      <w:r w:rsidR="009513C5">
        <w:rPr>
          <w:rFonts w:ascii="Times New Roman" w:hAnsi="Times New Roman" w:cs="Times New Roman"/>
        </w:rPr>
        <w:t xml:space="preserve">охорони </w:t>
      </w:r>
      <w:proofErr w:type="spellStart"/>
      <w:r w:rsidR="009513C5">
        <w:rPr>
          <w:rFonts w:ascii="Times New Roman" w:hAnsi="Times New Roman" w:cs="Times New Roman"/>
        </w:rPr>
        <w:t>здоров</w:t>
      </w:r>
      <w:proofErr w:type="spellEnd"/>
      <w:r w:rsidR="009513C5" w:rsidRPr="00945BFF">
        <w:rPr>
          <w:rFonts w:ascii="Times New Roman" w:hAnsi="Times New Roman" w:cs="Times New Roman"/>
          <w:lang w:val="ru-RU"/>
        </w:rPr>
        <w:t>’</w:t>
      </w:r>
      <w:r w:rsidR="009513C5">
        <w:rPr>
          <w:rFonts w:ascii="Times New Roman" w:hAnsi="Times New Roman" w:cs="Times New Roman"/>
        </w:rPr>
        <w:t xml:space="preserve">я, соціального захисту населення, освіти, культури, молодіжної політики та спорту (голова комісії </w:t>
      </w:r>
      <w:r w:rsidR="00044BF1">
        <w:rPr>
          <w:rFonts w:ascii="Times New Roman" w:hAnsi="Times New Roman" w:cs="Times New Roman"/>
        </w:rPr>
        <w:t>Наталія СОБЧУК</w:t>
      </w:r>
      <w:r w:rsidR="009513C5" w:rsidRPr="0080570E">
        <w:rPr>
          <w:rFonts w:ascii="Times New Roman" w:hAnsi="Times New Roman" w:cs="Times New Roman"/>
        </w:rPr>
        <w:t>).</w:t>
      </w:r>
    </w:p>
    <w:p w14:paraId="22C2547A" w14:textId="77777777" w:rsidR="007404BD" w:rsidRPr="007402F0" w:rsidRDefault="007404BD" w:rsidP="007404BD">
      <w:pPr>
        <w:ind w:left="720"/>
        <w:jc w:val="both"/>
        <w:rPr>
          <w:rFonts w:ascii="Times New Roman" w:hAnsi="Times New Roman" w:cs="Times New Roman"/>
        </w:rPr>
      </w:pPr>
    </w:p>
    <w:p w14:paraId="142F9959" w14:textId="77777777" w:rsidR="00670ED6" w:rsidRPr="007402F0" w:rsidRDefault="00670ED6" w:rsidP="007404BD">
      <w:pPr>
        <w:ind w:left="720"/>
        <w:jc w:val="both"/>
        <w:rPr>
          <w:rFonts w:ascii="Times New Roman" w:hAnsi="Times New Roman" w:cs="Times New Roman"/>
        </w:rPr>
      </w:pPr>
    </w:p>
    <w:p w14:paraId="011ABAAF" w14:textId="77777777" w:rsidR="00670ED6" w:rsidRPr="007402F0" w:rsidRDefault="00670ED6" w:rsidP="007404BD">
      <w:pPr>
        <w:ind w:left="720"/>
        <w:jc w:val="both"/>
        <w:rPr>
          <w:rFonts w:ascii="Times New Roman" w:hAnsi="Times New Roman" w:cs="Times New Roman"/>
        </w:rPr>
      </w:pPr>
    </w:p>
    <w:p w14:paraId="79788CC2" w14:textId="730C7FA6" w:rsidR="0056165A" w:rsidRPr="007402F0" w:rsidRDefault="00860560" w:rsidP="003335DD">
      <w:pPr>
        <w:rPr>
          <w:rFonts w:ascii="Times New Roman" w:hAnsi="Times New Roman" w:cs="Times New Roman"/>
        </w:rPr>
      </w:pPr>
      <w:r w:rsidRPr="007402F0">
        <w:rPr>
          <w:rFonts w:ascii="Times New Roman" w:hAnsi="Times New Roman" w:cs="Times New Roman"/>
        </w:rPr>
        <w:t xml:space="preserve">Міський голова                           </w:t>
      </w:r>
      <w:r w:rsidR="00187F8A" w:rsidRPr="007402F0">
        <w:rPr>
          <w:rFonts w:ascii="Times New Roman" w:hAnsi="Times New Roman" w:cs="Times New Roman"/>
        </w:rPr>
        <w:t xml:space="preserve">                                         </w:t>
      </w:r>
      <w:r w:rsidRPr="007402F0">
        <w:rPr>
          <w:rFonts w:ascii="Times New Roman" w:hAnsi="Times New Roman" w:cs="Times New Roman"/>
        </w:rPr>
        <w:t xml:space="preserve">               </w:t>
      </w:r>
      <w:r w:rsidR="00044BF1">
        <w:rPr>
          <w:rFonts w:ascii="Times New Roman" w:hAnsi="Times New Roman" w:cs="Times New Roman"/>
        </w:rPr>
        <w:t xml:space="preserve"> </w:t>
      </w:r>
      <w:r w:rsidRPr="007402F0">
        <w:rPr>
          <w:rFonts w:ascii="Times New Roman" w:hAnsi="Times New Roman" w:cs="Times New Roman"/>
        </w:rPr>
        <w:t>Віталій БУЗИЛЬ</w:t>
      </w:r>
    </w:p>
    <w:p w14:paraId="20BCEFBB" w14:textId="77777777" w:rsidR="00A50B21" w:rsidRPr="007402F0" w:rsidRDefault="00A50B21" w:rsidP="00CF2EFE">
      <w:pPr>
        <w:jc w:val="both"/>
        <w:rPr>
          <w:rFonts w:ascii="Times New Roman" w:hAnsi="Times New Roman" w:cs="Times New Roman"/>
        </w:rPr>
      </w:pPr>
    </w:p>
    <w:p w14:paraId="0B45A4B1" w14:textId="77777777" w:rsidR="00670ED6" w:rsidRDefault="00670ED6" w:rsidP="0056165A">
      <w:pPr>
        <w:rPr>
          <w:rFonts w:ascii="Times New Roman" w:hAnsi="Times New Roman" w:cs="Times New Roman"/>
        </w:rPr>
      </w:pPr>
    </w:p>
    <w:p w14:paraId="09CBBFEB" w14:textId="0AF58215" w:rsidR="00670ED6" w:rsidRDefault="00195DE9" w:rsidP="0056165A">
      <w:pPr>
        <w:rPr>
          <w:rFonts w:ascii="Times New Roman" w:hAnsi="Times New Roman" w:cs="Times New Roman"/>
        </w:rPr>
      </w:pPr>
      <w:r>
        <w:rPr>
          <w:rFonts w:ascii="Times New Roman" w:hAnsi="Times New Roman" w:cs="Times New Roman"/>
        </w:rPr>
        <w:lastRenderedPageBreak/>
        <w:t>Готував:</w:t>
      </w:r>
    </w:p>
    <w:p w14:paraId="078C25D7" w14:textId="26946427" w:rsidR="00195DE9" w:rsidRDefault="00195DE9" w:rsidP="0056165A">
      <w:pPr>
        <w:rPr>
          <w:rFonts w:ascii="Times New Roman" w:hAnsi="Times New Roman" w:cs="Times New Roman"/>
        </w:rPr>
      </w:pPr>
    </w:p>
    <w:p w14:paraId="25D2E4BE" w14:textId="7618D091" w:rsidR="00195DE9" w:rsidRDefault="00195DE9" w:rsidP="0056165A">
      <w:pPr>
        <w:rPr>
          <w:rFonts w:ascii="Times New Roman" w:hAnsi="Times New Roman" w:cs="Times New Roman"/>
        </w:rPr>
      </w:pPr>
      <w:r>
        <w:rPr>
          <w:rFonts w:ascii="Times New Roman" w:hAnsi="Times New Roman" w:cs="Times New Roman"/>
        </w:rPr>
        <w:t>Директор</w:t>
      </w:r>
    </w:p>
    <w:p w14:paraId="0F00E0F4" w14:textId="77777777" w:rsidR="00195DE9" w:rsidRDefault="00195DE9" w:rsidP="0056165A">
      <w:pPr>
        <w:rPr>
          <w:rFonts w:ascii="Times New Roman" w:eastAsia="Times New Roman" w:hAnsi="Times New Roman" w:cs="Times New Roman"/>
          <w:lang w:eastAsia="ru-RU"/>
        </w:rPr>
      </w:pPr>
      <w:r w:rsidRPr="00456E3D">
        <w:rPr>
          <w:rFonts w:ascii="Times New Roman" w:eastAsia="Times New Roman" w:hAnsi="Times New Roman" w:cs="Times New Roman"/>
          <w:lang w:eastAsia="ru-RU"/>
        </w:rPr>
        <w:t xml:space="preserve">комунального </w:t>
      </w:r>
      <w:r>
        <w:rPr>
          <w:rFonts w:ascii="Times New Roman" w:eastAsia="Times New Roman" w:hAnsi="Times New Roman" w:cs="Times New Roman"/>
          <w:lang w:eastAsia="ru-RU"/>
        </w:rPr>
        <w:t xml:space="preserve">некомерційного </w:t>
      </w:r>
      <w:r w:rsidRPr="00456E3D">
        <w:rPr>
          <w:rFonts w:ascii="Times New Roman" w:eastAsia="Times New Roman" w:hAnsi="Times New Roman" w:cs="Times New Roman"/>
          <w:lang w:eastAsia="ru-RU"/>
        </w:rPr>
        <w:t>підприємства</w:t>
      </w:r>
    </w:p>
    <w:p w14:paraId="230C41A6" w14:textId="77777777" w:rsidR="00195DE9" w:rsidRDefault="00195DE9" w:rsidP="0056165A">
      <w:pPr>
        <w:rPr>
          <w:rFonts w:ascii="Times New Roman" w:eastAsia="Times New Roman" w:hAnsi="Times New Roman" w:cs="Times New Roman"/>
          <w:lang w:eastAsia="ru-RU"/>
        </w:rPr>
      </w:pPr>
      <w:r w:rsidRPr="00456E3D">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ШЕПЕТІВСЬКА БАГАТОПРОФІЛЬНА </w:t>
      </w:r>
    </w:p>
    <w:p w14:paraId="1B8CD6D7" w14:textId="77777777" w:rsidR="00195DE9" w:rsidRDefault="00195DE9" w:rsidP="0056165A">
      <w:pPr>
        <w:rPr>
          <w:rFonts w:ascii="Times New Roman" w:eastAsia="Times New Roman" w:hAnsi="Times New Roman" w:cs="Times New Roman"/>
          <w:lang w:eastAsia="ru-RU"/>
        </w:rPr>
      </w:pPr>
      <w:r>
        <w:rPr>
          <w:rFonts w:ascii="Times New Roman" w:eastAsia="Times New Roman" w:hAnsi="Times New Roman" w:cs="Times New Roman"/>
          <w:lang w:eastAsia="ru-RU"/>
        </w:rPr>
        <w:t>ЛІКАРНЯ</w:t>
      </w:r>
      <w:r w:rsidRPr="00456E3D">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Шепетівської міської ради </w:t>
      </w:r>
    </w:p>
    <w:p w14:paraId="3EBC5DBC" w14:textId="7C955F8A" w:rsidR="00195DE9" w:rsidRDefault="00195DE9" w:rsidP="0056165A">
      <w:pPr>
        <w:rPr>
          <w:rFonts w:ascii="Times New Roman" w:eastAsia="Times New Roman" w:hAnsi="Times New Roman" w:cs="Times New Roman"/>
          <w:lang w:eastAsia="ru-RU"/>
        </w:rPr>
      </w:pPr>
      <w:r>
        <w:rPr>
          <w:rFonts w:ascii="Times New Roman" w:eastAsia="Times New Roman" w:hAnsi="Times New Roman" w:cs="Times New Roman"/>
          <w:lang w:eastAsia="ru-RU"/>
        </w:rPr>
        <w:t>Хмельницької області</w:t>
      </w:r>
      <w:r>
        <w:rPr>
          <w:rFonts w:ascii="Times New Roman" w:eastAsia="Times New Roman" w:hAnsi="Times New Roman" w:cs="Times New Roman"/>
          <w:lang w:eastAsia="ru-RU"/>
        </w:rPr>
        <w:t xml:space="preserve">                                                                 Валентина САВЧУК</w:t>
      </w:r>
    </w:p>
    <w:p w14:paraId="097F1AB6" w14:textId="6C30690B" w:rsidR="00195DE9" w:rsidRDefault="00195DE9" w:rsidP="0056165A">
      <w:pPr>
        <w:rPr>
          <w:rFonts w:ascii="Times New Roman" w:eastAsia="Times New Roman" w:hAnsi="Times New Roman" w:cs="Times New Roman"/>
          <w:lang w:eastAsia="ru-RU"/>
        </w:rPr>
      </w:pPr>
    </w:p>
    <w:p w14:paraId="183ABC4A" w14:textId="20562EF0" w:rsidR="00195DE9" w:rsidRDefault="00195DE9" w:rsidP="0056165A">
      <w:pPr>
        <w:rPr>
          <w:rFonts w:ascii="Times New Roman" w:eastAsia="Times New Roman" w:hAnsi="Times New Roman" w:cs="Times New Roman"/>
          <w:lang w:eastAsia="ru-RU"/>
        </w:rPr>
      </w:pPr>
    </w:p>
    <w:p w14:paraId="30EE4DE8" w14:textId="412F84D7" w:rsidR="00195DE9" w:rsidRDefault="00195DE9" w:rsidP="0056165A">
      <w:pPr>
        <w:rPr>
          <w:rFonts w:ascii="Times New Roman" w:eastAsia="Times New Roman" w:hAnsi="Times New Roman" w:cs="Times New Roman"/>
          <w:lang w:eastAsia="ru-RU"/>
        </w:rPr>
      </w:pPr>
    </w:p>
    <w:p w14:paraId="5707F17D" w14:textId="06BE213E" w:rsidR="00195DE9" w:rsidRDefault="00195DE9" w:rsidP="0056165A">
      <w:pPr>
        <w:rPr>
          <w:rFonts w:ascii="Times New Roman" w:eastAsia="Times New Roman" w:hAnsi="Times New Roman" w:cs="Times New Roman"/>
          <w:lang w:eastAsia="ru-RU"/>
        </w:rPr>
      </w:pPr>
      <w:r>
        <w:rPr>
          <w:rFonts w:ascii="Times New Roman" w:eastAsia="Times New Roman" w:hAnsi="Times New Roman" w:cs="Times New Roman"/>
          <w:lang w:eastAsia="ru-RU"/>
        </w:rPr>
        <w:t>Завізовано:</w:t>
      </w:r>
    </w:p>
    <w:p w14:paraId="470E03D7" w14:textId="7FB63168" w:rsidR="00195DE9" w:rsidRDefault="00195DE9" w:rsidP="0056165A">
      <w:pPr>
        <w:rPr>
          <w:rFonts w:ascii="Times New Roman" w:eastAsia="Times New Roman" w:hAnsi="Times New Roman" w:cs="Times New Roman"/>
          <w:lang w:eastAsia="ru-RU"/>
        </w:rPr>
      </w:pPr>
    </w:p>
    <w:p w14:paraId="0B926EFA" w14:textId="3E7648C6" w:rsidR="00195DE9" w:rsidRDefault="00195DE9" w:rsidP="0056165A">
      <w:pPr>
        <w:rPr>
          <w:rFonts w:ascii="Times New Roman" w:eastAsia="Times New Roman" w:hAnsi="Times New Roman" w:cs="Times New Roman"/>
          <w:lang w:eastAsia="ru-RU"/>
        </w:rPr>
      </w:pPr>
      <w:r>
        <w:rPr>
          <w:rFonts w:ascii="Times New Roman" w:eastAsia="Times New Roman" w:hAnsi="Times New Roman" w:cs="Times New Roman"/>
          <w:lang w:eastAsia="ru-RU"/>
        </w:rPr>
        <w:t>Начальник відділу правового та</w:t>
      </w:r>
    </w:p>
    <w:p w14:paraId="5AD2B243" w14:textId="2A6321D0" w:rsidR="00195DE9" w:rsidRDefault="00195DE9" w:rsidP="0056165A">
      <w:pPr>
        <w:rPr>
          <w:rFonts w:ascii="Times New Roman" w:eastAsia="Times New Roman" w:hAnsi="Times New Roman" w:cs="Times New Roman"/>
          <w:lang w:eastAsia="ru-RU"/>
        </w:rPr>
      </w:pPr>
      <w:r>
        <w:rPr>
          <w:rFonts w:ascii="Times New Roman" w:eastAsia="Times New Roman" w:hAnsi="Times New Roman" w:cs="Times New Roman"/>
          <w:lang w:eastAsia="ru-RU"/>
        </w:rPr>
        <w:t>кадрового забезпечення                                                                Руслан РАТУШНИЙ</w:t>
      </w:r>
    </w:p>
    <w:p w14:paraId="3814F85D" w14:textId="05D42718" w:rsidR="00195DE9" w:rsidRDefault="00195DE9" w:rsidP="0056165A">
      <w:pPr>
        <w:rPr>
          <w:rFonts w:ascii="Times New Roman" w:eastAsia="Times New Roman" w:hAnsi="Times New Roman" w:cs="Times New Roman"/>
          <w:lang w:eastAsia="ru-RU"/>
        </w:rPr>
      </w:pPr>
    </w:p>
    <w:p w14:paraId="36EC8A6A" w14:textId="2B86D9AA" w:rsidR="00195DE9" w:rsidRDefault="00195DE9" w:rsidP="0056165A">
      <w:pPr>
        <w:rPr>
          <w:rFonts w:ascii="Times New Roman" w:eastAsia="Times New Roman" w:hAnsi="Times New Roman" w:cs="Times New Roman"/>
          <w:lang w:eastAsia="ru-RU"/>
        </w:rPr>
      </w:pPr>
    </w:p>
    <w:p w14:paraId="6F59261F" w14:textId="4A186B85" w:rsidR="00195DE9" w:rsidRDefault="00195DE9" w:rsidP="0056165A">
      <w:pPr>
        <w:rPr>
          <w:rFonts w:ascii="Times New Roman" w:eastAsia="Times New Roman" w:hAnsi="Times New Roman" w:cs="Times New Roman"/>
          <w:lang w:eastAsia="ru-RU"/>
        </w:rPr>
      </w:pPr>
    </w:p>
    <w:p w14:paraId="537934FB" w14:textId="77777777" w:rsidR="00195DE9" w:rsidRDefault="00195DE9" w:rsidP="0056165A">
      <w:pPr>
        <w:rPr>
          <w:rFonts w:ascii="Times New Roman" w:eastAsia="Times New Roman" w:hAnsi="Times New Roman" w:cs="Times New Roman"/>
          <w:lang w:eastAsia="ru-RU"/>
        </w:rPr>
      </w:pPr>
      <w:r>
        <w:rPr>
          <w:rFonts w:ascii="Times New Roman" w:eastAsia="Times New Roman" w:hAnsi="Times New Roman" w:cs="Times New Roman"/>
          <w:lang w:eastAsia="ru-RU"/>
        </w:rPr>
        <w:t>Заступник міського голови</w:t>
      </w:r>
    </w:p>
    <w:p w14:paraId="04436C84" w14:textId="77777777" w:rsidR="00195DE9" w:rsidRDefault="00195DE9" w:rsidP="0056165A">
      <w:pPr>
        <w:rPr>
          <w:rFonts w:ascii="Times New Roman" w:eastAsia="Times New Roman" w:hAnsi="Times New Roman" w:cs="Times New Roman"/>
          <w:lang w:eastAsia="ru-RU"/>
        </w:rPr>
      </w:pPr>
      <w:r>
        <w:rPr>
          <w:rFonts w:ascii="Times New Roman" w:eastAsia="Times New Roman" w:hAnsi="Times New Roman" w:cs="Times New Roman"/>
          <w:lang w:eastAsia="ru-RU"/>
        </w:rPr>
        <w:t>з питань діяльності виконавчих органів ради                            Галина БЕЗКОРОВАЙНА</w:t>
      </w:r>
    </w:p>
    <w:p w14:paraId="79F1FE7C" w14:textId="77777777" w:rsidR="00195DE9" w:rsidRDefault="00195DE9" w:rsidP="0056165A">
      <w:pPr>
        <w:rPr>
          <w:rFonts w:ascii="Times New Roman" w:eastAsia="Times New Roman" w:hAnsi="Times New Roman" w:cs="Times New Roman"/>
          <w:lang w:eastAsia="ru-RU"/>
        </w:rPr>
      </w:pPr>
    </w:p>
    <w:p w14:paraId="1005CE7C" w14:textId="77777777" w:rsidR="00195DE9" w:rsidRDefault="00195DE9" w:rsidP="0056165A">
      <w:pPr>
        <w:rPr>
          <w:rFonts w:ascii="Times New Roman" w:eastAsia="Times New Roman" w:hAnsi="Times New Roman" w:cs="Times New Roman"/>
          <w:lang w:eastAsia="ru-RU"/>
        </w:rPr>
      </w:pPr>
    </w:p>
    <w:p w14:paraId="329EA953" w14:textId="53BCE0B8" w:rsidR="00195DE9" w:rsidRDefault="00195DE9" w:rsidP="0056165A">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p w14:paraId="76170D65" w14:textId="6D69C470" w:rsidR="00195DE9" w:rsidRDefault="00195DE9" w:rsidP="0056165A">
      <w:pPr>
        <w:rPr>
          <w:rFonts w:ascii="Times New Roman" w:eastAsia="Times New Roman" w:hAnsi="Times New Roman" w:cs="Times New Roman"/>
          <w:lang w:eastAsia="ru-RU"/>
        </w:rPr>
      </w:pPr>
    </w:p>
    <w:p w14:paraId="0DA1FA7F" w14:textId="49CF2424" w:rsidR="00195DE9" w:rsidRDefault="00195DE9" w:rsidP="0056165A">
      <w:pPr>
        <w:rPr>
          <w:rFonts w:ascii="Times New Roman" w:eastAsia="Times New Roman" w:hAnsi="Times New Roman" w:cs="Times New Roman"/>
          <w:lang w:eastAsia="ru-RU"/>
        </w:rPr>
      </w:pPr>
      <w:r>
        <w:rPr>
          <w:rFonts w:ascii="Times New Roman" w:eastAsia="Times New Roman" w:hAnsi="Times New Roman" w:cs="Times New Roman"/>
          <w:lang w:eastAsia="ru-RU"/>
        </w:rPr>
        <w:t>Секретар міської ради                                                                   Роман ВОЗНЮК</w:t>
      </w:r>
    </w:p>
    <w:p w14:paraId="2AAA62A7" w14:textId="659777E2" w:rsidR="00195DE9" w:rsidRDefault="00195DE9" w:rsidP="0056165A">
      <w:pPr>
        <w:rPr>
          <w:rFonts w:ascii="Times New Roman" w:eastAsia="Times New Roman" w:hAnsi="Times New Roman" w:cs="Times New Roman"/>
          <w:lang w:eastAsia="ru-RU"/>
        </w:rPr>
      </w:pPr>
    </w:p>
    <w:p w14:paraId="7EDF036C" w14:textId="4C933CC5" w:rsidR="00195DE9" w:rsidRDefault="00195DE9" w:rsidP="0056165A">
      <w:pPr>
        <w:rPr>
          <w:rFonts w:ascii="Times New Roman" w:eastAsia="Times New Roman" w:hAnsi="Times New Roman" w:cs="Times New Roman"/>
          <w:lang w:eastAsia="ru-RU"/>
        </w:rPr>
      </w:pPr>
    </w:p>
    <w:p w14:paraId="478F3931" w14:textId="5C91EEA8" w:rsidR="00195DE9" w:rsidRDefault="00195DE9" w:rsidP="0056165A">
      <w:pPr>
        <w:rPr>
          <w:rFonts w:ascii="Times New Roman" w:eastAsia="Times New Roman" w:hAnsi="Times New Roman" w:cs="Times New Roman"/>
          <w:lang w:eastAsia="ru-RU"/>
        </w:rPr>
      </w:pPr>
    </w:p>
    <w:p w14:paraId="0EEF3F52" w14:textId="77777777" w:rsidR="008B6521" w:rsidRDefault="008B6521" w:rsidP="0056165A">
      <w:pPr>
        <w:rPr>
          <w:rFonts w:ascii="Times New Roman" w:hAnsi="Times New Roman" w:cs="Times New Roman"/>
        </w:rPr>
      </w:pPr>
      <w:r>
        <w:rPr>
          <w:rFonts w:ascii="Times New Roman" w:eastAsia="Times New Roman" w:hAnsi="Times New Roman" w:cs="Times New Roman"/>
          <w:lang w:eastAsia="ru-RU"/>
        </w:rPr>
        <w:t xml:space="preserve">Голова </w:t>
      </w:r>
      <w:r w:rsidRPr="0080570E">
        <w:rPr>
          <w:rFonts w:ascii="Times New Roman" w:hAnsi="Times New Roman" w:cs="Times New Roman"/>
        </w:rPr>
        <w:t>комісі</w:t>
      </w:r>
      <w:r>
        <w:rPr>
          <w:rFonts w:ascii="Times New Roman" w:hAnsi="Times New Roman" w:cs="Times New Roman"/>
        </w:rPr>
        <w:t>ї</w:t>
      </w:r>
      <w:r w:rsidRPr="0080570E">
        <w:rPr>
          <w:rFonts w:ascii="Times New Roman" w:hAnsi="Times New Roman" w:cs="Times New Roman"/>
        </w:rPr>
        <w:t xml:space="preserve"> з питань </w:t>
      </w:r>
      <w:r>
        <w:rPr>
          <w:rFonts w:ascii="Times New Roman" w:hAnsi="Times New Roman" w:cs="Times New Roman"/>
        </w:rPr>
        <w:t xml:space="preserve">охорони </w:t>
      </w:r>
      <w:proofErr w:type="spellStart"/>
      <w:r>
        <w:rPr>
          <w:rFonts w:ascii="Times New Roman" w:hAnsi="Times New Roman" w:cs="Times New Roman"/>
        </w:rPr>
        <w:t>здоров</w:t>
      </w:r>
      <w:proofErr w:type="spellEnd"/>
      <w:r w:rsidRPr="00945BFF">
        <w:rPr>
          <w:rFonts w:ascii="Times New Roman" w:hAnsi="Times New Roman" w:cs="Times New Roman"/>
          <w:lang w:val="ru-RU"/>
        </w:rPr>
        <w:t>’</w:t>
      </w:r>
      <w:r>
        <w:rPr>
          <w:rFonts w:ascii="Times New Roman" w:hAnsi="Times New Roman" w:cs="Times New Roman"/>
        </w:rPr>
        <w:t>я,</w:t>
      </w:r>
    </w:p>
    <w:p w14:paraId="0F771766" w14:textId="77777777" w:rsidR="008B6521" w:rsidRDefault="008B6521" w:rsidP="0056165A">
      <w:pPr>
        <w:rPr>
          <w:rFonts w:ascii="Times New Roman" w:hAnsi="Times New Roman" w:cs="Times New Roman"/>
        </w:rPr>
      </w:pPr>
      <w:r>
        <w:rPr>
          <w:rFonts w:ascii="Times New Roman" w:hAnsi="Times New Roman" w:cs="Times New Roman"/>
        </w:rPr>
        <w:t>соціального захисту населення, освіти, культури,</w:t>
      </w:r>
    </w:p>
    <w:p w14:paraId="657D8569" w14:textId="3D8CBEBE" w:rsidR="00195DE9" w:rsidRDefault="008B6521" w:rsidP="0056165A">
      <w:pPr>
        <w:rPr>
          <w:rFonts w:ascii="Times New Roman" w:eastAsia="Times New Roman" w:hAnsi="Times New Roman" w:cs="Times New Roman"/>
          <w:lang w:eastAsia="ru-RU"/>
        </w:rPr>
      </w:pPr>
      <w:r>
        <w:rPr>
          <w:rFonts w:ascii="Times New Roman" w:hAnsi="Times New Roman" w:cs="Times New Roman"/>
        </w:rPr>
        <w:t>молодіжної політики та спорту</w:t>
      </w:r>
      <w:r>
        <w:rPr>
          <w:rFonts w:ascii="Times New Roman" w:hAnsi="Times New Roman" w:cs="Times New Roman"/>
        </w:rPr>
        <w:t xml:space="preserve">                                                      Наталія СОБЧУК</w:t>
      </w:r>
    </w:p>
    <w:p w14:paraId="00D575D2" w14:textId="1815B41C" w:rsidR="00195DE9" w:rsidRDefault="00195DE9" w:rsidP="0056165A">
      <w:pPr>
        <w:rPr>
          <w:rFonts w:ascii="Times New Roman" w:eastAsia="Times New Roman" w:hAnsi="Times New Roman" w:cs="Times New Roman"/>
          <w:lang w:eastAsia="ru-RU"/>
        </w:rPr>
      </w:pPr>
    </w:p>
    <w:p w14:paraId="13AB6035" w14:textId="30967B8D" w:rsidR="00195DE9" w:rsidRDefault="00195DE9" w:rsidP="0056165A">
      <w:pPr>
        <w:rPr>
          <w:rFonts w:ascii="Times New Roman" w:eastAsia="Times New Roman" w:hAnsi="Times New Roman" w:cs="Times New Roman"/>
          <w:lang w:eastAsia="ru-RU"/>
        </w:rPr>
      </w:pPr>
    </w:p>
    <w:p w14:paraId="180EAB73" w14:textId="77777777" w:rsidR="00195DE9" w:rsidRDefault="00195DE9" w:rsidP="0056165A">
      <w:pPr>
        <w:rPr>
          <w:rFonts w:ascii="Times New Roman" w:hAnsi="Times New Roman" w:cs="Times New Roman"/>
        </w:rPr>
      </w:pPr>
    </w:p>
    <w:p w14:paraId="469635F0" w14:textId="0BA00AFD" w:rsidR="00195DE9" w:rsidRDefault="00195DE9" w:rsidP="0056165A">
      <w:pPr>
        <w:rPr>
          <w:rFonts w:ascii="Times New Roman" w:hAnsi="Times New Roman" w:cs="Times New Roman"/>
        </w:rPr>
      </w:pPr>
    </w:p>
    <w:p w14:paraId="15D23460" w14:textId="3C2FFDA6" w:rsidR="00195DE9" w:rsidRDefault="00195DE9" w:rsidP="0056165A">
      <w:pPr>
        <w:rPr>
          <w:rFonts w:ascii="Times New Roman" w:hAnsi="Times New Roman" w:cs="Times New Roman"/>
        </w:rPr>
      </w:pPr>
    </w:p>
    <w:p w14:paraId="18229AAE" w14:textId="0294C2BB" w:rsidR="00195DE9" w:rsidRDefault="00195DE9" w:rsidP="0056165A">
      <w:pPr>
        <w:rPr>
          <w:rFonts w:ascii="Times New Roman" w:hAnsi="Times New Roman" w:cs="Times New Roman"/>
        </w:rPr>
      </w:pPr>
    </w:p>
    <w:p w14:paraId="1FFF3848" w14:textId="1D1EEC6A" w:rsidR="00195DE9" w:rsidRDefault="00195DE9" w:rsidP="0056165A">
      <w:pPr>
        <w:rPr>
          <w:rFonts w:ascii="Times New Roman" w:hAnsi="Times New Roman" w:cs="Times New Roman"/>
        </w:rPr>
      </w:pPr>
    </w:p>
    <w:p w14:paraId="46606936" w14:textId="7BB11A20" w:rsidR="00195DE9" w:rsidRDefault="00195DE9" w:rsidP="0056165A">
      <w:pPr>
        <w:rPr>
          <w:rFonts w:ascii="Times New Roman" w:hAnsi="Times New Roman" w:cs="Times New Roman"/>
        </w:rPr>
      </w:pPr>
    </w:p>
    <w:p w14:paraId="544431D6" w14:textId="5738D474" w:rsidR="00195DE9" w:rsidRDefault="00195DE9" w:rsidP="0056165A">
      <w:pPr>
        <w:rPr>
          <w:rFonts w:ascii="Times New Roman" w:hAnsi="Times New Roman" w:cs="Times New Roman"/>
        </w:rPr>
      </w:pPr>
    </w:p>
    <w:p w14:paraId="3A3B4DB1" w14:textId="10205A31" w:rsidR="00195DE9" w:rsidRDefault="00195DE9" w:rsidP="0056165A">
      <w:pPr>
        <w:rPr>
          <w:rFonts w:ascii="Times New Roman" w:hAnsi="Times New Roman" w:cs="Times New Roman"/>
        </w:rPr>
      </w:pPr>
    </w:p>
    <w:p w14:paraId="4430C9F1" w14:textId="1EBFE89C" w:rsidR="00195DE9" w:rsidRDefault="00195DE9" w:rsidP="0056165A">
      <w:pPr>
        <w:rPr>
          <w:rFonts w:ascii="Times New Roman" w:hAnsi="Times New Roman" w:cs="Times New Roman"/>
        </w:rPr>
      </w:pPr>
    </w:p>
    <w:p w14:paraId="434B7C24" w14:textId="41E65841" w:rsidR="00195DE9" w:rsidRDefault="00195DE9" w:rsidP="0056165A">
      <w:pPr>
        <w:rPr>
          <w:rFonts w:ascii="Times New Roman" w:hAnsi="Times New Roman" w:cs="Times New Roman"/>
        </w:rPr>
      </w:pPr>
    </w:p>
    <w:p w14:paraId="3CD49406" w14:textId="423F7EEC" w:rsidR="00195DE9" w:rsidRDefault="00195DE9" w:rsidP="0056165A">
      <w:pPr>
        <w:rPr>
          <w:rFonts w:ascii="Times New Roman" w:hAnsi="Times New Roman" w:cs="Times New Roman"/>
        </w:rPr>
      </w:pPr>
    </w:p>
    <w:p w14:paraId="18F50E49" w14:textId="0C31C53D" w:rsidR="00195DE9" w:rsidRDefault="00195DE9" w:rsidP="0056165A">
      <w:pPr>
        <w:rPr>
          <w:rFonts w:ascii="Times New Roman" w:hAnsi="Times New Roman" w:cs="Times New Roman"/>
        </w:rPr>
      </w:pPr>
    </w:p>
    <w:p w14:paraId="6C6869E8" w14:textId="7CB3E4AF" w:rsidR="00195DE9" w:rsidRDefault="00195DE9" w:rsidP="0056165A">
      <w:pPr>
        <w:rPr>
          <w:rFonts w:ascii="Times New Roman" w:hAnsi="Times New Roman" w:cs="Times New Roman"/>
        </w:rPr>
      </w:pPr>
    </w:p>
    <w:p w14:paraId="1C591413" w14:textId="2063D22E" w:rsidR="00195DE9" w:rsidRDefault="00195DE9" w:rsidP="0056165A">
      <w:pPr>
        <w:rPr>
          <w:rFonts w:ascii="Times New Roman" w:hAnsi="Times New Roman" w:cs="Times New Roman"/>
        </w:rPr>
      </w:pPr>
    </w:p>
    <w:p w14:paraId="3082E7CF" w14:textId="2903B369" w:rsidR="00195DE9" w:rsidRDefault="00195DE9" w:rsidP="0056165A">
      <w:pPr>
        <w:rPr>
          <w:rFonts w:ascii="Times New Roman" w:hAnsi="Times New Roman" w:cs="Times New Roman"/>
        </w:rPr>
      </w:pPr>
    </w:p>
    <w:p w14:paraId="0E069A5D" w14:textId="2E5CA5BF" w:rsidR="00195DE9" w:rsidRDefault="00195DE9" w:rsidP="0056165A">
      <w:pPr>
        <w:rPr>
          <w:rFonts w:ascii="Times New Roman" w:hAnsi="Times New Roman" w:cs="Times New Roman"/>
        </w:rPr>
      </w:pPr>
    </w:p>
    <w:p w14:paraId="334F6090" w14:textId="0738356E" w:rsidR="00195DE9" w:rsidRDefault="00195DE9" w:rsidP="0056165A">
      <w:pPr>
        <w:rPr>
          <w:rFonts w:ascii="Times New Roman" w:hAnsi="Times New Roman" w:cs="Times New Roman"/>
        </w:rPr>
      </w:pPr>
    </w:p>
    <w:p w14:paraId="12666A85" w14:textId="7E113493" w:rsidR="00195DE9" w:rsidRDefault="00195DE9" w:rsidP="0056165A">
      <w:pPr>
        <w:rPr>
          <w:rFonts w:ascii="Times New Roman" w:hAnsi="Times New Roman" w:cs="Times New Roman"/>
        </w:rPr>
      </w:pPr>
    </w:p>
    <w:p w14:paraId="751AD772" w14:textId="21C82DEC" w:rsidR="00195DE9" w:rsidRDefault="00195DE9" w:rsidP="0056165A">
      <w:pPr>
        <w:rPr>
          <w:rFonts w:ascii="Times New Roman" w:hAnsi="Times New Roman" w:cs="Times New Roman"/>
        </w:rPr>
      </w:pPr>
    </w:p>
    <w:p w14:paraId="179673CE" w14:textId="01E55ABD" w:rsidR="00195DE9" w:rsidRDefault="00195DE9" w:rsidP="0056165A">
      <w:pPr>
        <w:rPr>
          <w:rFonts w:ascii="Times New Roman" w:hAnsi="Times New Roman" w:cs="Times New Roman"/>
        </w:rPr>
      </w:pPr>
    </w:p>
    <w:p w14:paraId="56D6C147" w14:textId="07C1989D" w:rsidR="00195DE9" w:rsidRDefault="00195DE9" w:rsidP="0056165A">
      <w:pPr>
        <w:rPr>
          <w:rFonts w:ascii="Times New Roman" w:hAnsi="Times New Roman" w:cs="Times New Roman"/>
        </w:rPr>
      </w:pPr>
    </w:p>
    <w:p w14:paraId="375B8359" w14:textId="77777777" w:rsidR="00670ED6" w:rsidRPr="0056165A" w:rsidRDefault="00670ED6" w:rsidP="0056165A">
      <w:pPr>
        <w:rPr>
          <w:rFonts w:ascii="Times New Roman" w:hAnsi="Times New Roman" w:cs="Times New Roman"/>
        </w:rPr>
      </w:pPr>
    </w:p>
    <w:p w14:paraId="4CCAC2FA" w14:textId="77777777" w:rsidR="000E3E8E" w:rsidRPr="000E3E8E" w:rsidRDefault="000E3E8E" w:rsidP="000E3E8E">
      <w:pPr>
        <w:ind w:left="5529"/>
        <w:rPr>
          <w:rFonts w:ascii="Times New Roman" w:hAnsi="Times New Roman" w:cs="Times New Roman"/>
        </w:rPr>
      </w:pPr>
      <w:bookmarkStart w:id="0" w:name="OLE_LINK1"/>
      <w:bookmarkStart w:id="1" w:name="OLE_LINK2"/>
      <w:r w:rsidRPr="000E3E8E">
        <w:rPr>
          <w:rFonts w:ascii="Times New Roman" w:hAnsi="Times New Roman" w:cs="Times New Roman"/>
        </w:rPr>
        <w:t xml:space="preserve">Додаток </w:t>
      </w:r>
    </w:p>
    <w:p w14:paraId="424FF41B" w14:textId="56A45B95" w:rsidR="000E3E8E" w:rsidRPr="000E3E8E" w:rsidRDefault="00195DE9" w:rsidP="000E3E8E">
      <w:pPr>
        <w:ind w:left="5529"/>
        <w:rPr>
          <w:rFonts w:ascii="Times New Roman" w:hAnsi="Times New Roman" w:cs="Times New Roman"/>
        </w:rPr>
      </w:pPr>
      <w:r>
        <w:rPr>
          <w:rFonts w:ascii="Times New Roman" w:hAnsi="Times New Roman" w:cs="Times New Roman"/>
        </w:rPr>
        <w:t xml:space="preserve">до </w:t>
      </w:r>
      <w:r w:rsidR="006A5804">
        <w:rPr>
          <w:rFonts w:ascii="Times New Roman" w:hAnsi="Times New Roman" w:cs="Times New Roman"/>
        </w:rPr>
        <w:t>р</w:t>
      </w:r>
      <w:r w:rsidR="000E3E8E" w:rsidRPr="000E3E8E">
        <w:rPr>
          <w:rFonts w:ascii="Times New Roman" w:hAnsi="Times New Roman" w:cs="Times New Roman"/>
        </w:rPr>
        <w:t>ішення</w:t>
      </w:r>
      <w:r w:rsidR="006A5804">
        <w:rPr>
          <w:rFonts w:ascii="Times New Roman" w:hAnsi="Times New Roman" w:cs="Times New Roman"/>
        </w:rPr>
        <w:t xml:space="preserve"> ____</w:t>
      </w:r>
      <w:r w:rsidR="000E3E8E" w:rsidRPr="000E3E8E">
        <w:rPr>
          <w:rFonts w:ascii="Times New Roman" w:hAnsi="Times New Roman" w:cs="Times New Roman"/>
        </w:rPr>
        <w:t xml:space="preserve"> сесії міської ради</w:t>
      </w:r>
    </w:p>
    <w:p w14:paraId="105480F6" w14:textId="7EC0D780" w:rsidR="000E3E8E" w:rsidRPr="000E3E8E" w:rsidRDefault="000E3E8E" w:rsidP="000E3E8E">
      <w:pPr>
        <w:ind w:left="5529"/>
        <w:rPr>
          <w:rFonts w:ascii="Times New Roman" w:hAnsi="Times New Roman" w:cs="Times New Roman"/>
        </w:rPr>
      </w:pPr>
      <w:r w:rsidRPr="000E3E8E">
        <w:rPr>
          <w:rFonts w:ascii="Times New Roman" w:hAnsi="Times New Roman" w:cs="Times New Roman"/>
        </w:rPr>
        <w:t>VIІІ скликання</w:t>
      </w:r>
      <w:r w:rsidR="006A5804">
        <w:rPr>
          <w:rFonts w:ascii="Times New Roman" w:hAnsi="Times New Roman" w:cs="Times New Roman"/>
        </w:rPr>
        <w:t xml:space="preserve"> від</w:t>
      </w:r>
    </w:p>
    <w:p w14:paraId="14E405FB" w14:textId="65174556" w:rsidR="000E3E8E" w:rsidRPr="000E3E8E" w:rsidRDefault="006A5804" w:rsidP="000E3E8E">
      <w:pPr>
        <w:ind w:left="5529"/>
        <w:rPr>
          <w:rFonts w:ascii="Times New Roman" w:hAnsi="Times New Roman" w:cs="Times New Roman"/>
        </w:rPr>
      </w:pPr>
      <w:r>
        <w:rPr>
          <w:rFonts w:ascii="Times New Roman" w:hAnsi="Times New Roman" w:cs="Times New Roman"/>
        </w:rPr>
        <w:t>_____________</w:t>
      </w:r>
      <w:r w:rsidR="000E3E8E" w:rsidRPr="000E3E8E">
        <w:rPr>
          <w:rFonts w:ascii="Times New Roman" w:hAnsi="Times New Roman" w:cs="Times New Roman"/>
        </w:rPr>
        <w:t xml:space="preserve"> № </w:t>
      </w:r>
      <w:r>
        <w:rPr>
          <w:rFonts w:ascii="Times New Roman" w:hAnsi="Times New Roman" w:cs="Times New Roman"/>
        </w:rPr>
        <w:t>___</w:t>
      </w:r>
    </w:p>
    <w:bookmarkEnd w:id="0"/>
    <w:bookmarkEnd w:id="1"/>
    <w:p w14:paraId="0AC632E5" w14:textId="77777777" w:rsidR="00BE2FD5" w:rsidRPr="00195DE9" w:rsidRDefault="00BE2FD5" w:rsidP="00BE2FD5">
      <w:pPr>
        <w:widowControl w:val="0"/>
        <w:ind w:left="22" w:right="2"/>
        <w:rPr>
          <w:rFonts w:ascii="Times New Roman" w:eastAsia="Times New Roman" w:hAnsi="Times New Roman" w:cs="Times New Roman"/>
          <w:sz w:val="28"/>
          <w:szCs w:val="28"/>
          <w:lang w:eastAsia="ru-RU"/>
        </w:rPr>
      </w:pPr>
      <w:r w:rsidRPr="00195DE9">
        <w:rPr>
          <w:rFonts w:ascii="Times New Roman" w:eastAsia="Times New Roman" w:hAnsi="Times New Roman" w:cs="Times New Roman"/>
          <w:sz w:val="28"/>
          <w:szCs w:val="28"/>
          <w:lang w:eastAsia="ru-RU"/>
        </w:rPr>
        <w:tab/>
      </w:r>
      <w:r w:rsidRPr="00195DE9">
        <w:rPr>
          <w:rFonts w:ascii="Times New Roman" w:eastAsia="Times New Roman" w:hAnsi="Times New Roman" w:cs="Times New Roman"/>
          <w:sz w:val="28"/>
          <w:szCs w:val="28"/>
          <w:lang w:eastAsia="ru-RU"/>
        </w:rPr>
        <w:tab/>
      </w:r>
      <w:r w:rsidRPr="00195DE9">
        <w:rPr>
          <w:rFonts w:ascii="Times New Roman" w:eastAsia="Times New Roman" w:hAnsi="Times New Roman" w:cs="Times New Roman"/>
          <w:sz w:val="28"/>
          <w:szCs w:val="28"/>
          <w:lang w:eastAsia="ru-RU"/>
        </w:rPr>
        <w:tab/>
      </w:r>
      <w:r w:rsidRPr="00195DE9">
        <w:rPr>
          <w:rFonts w:ascii="Times New Roman" w:eastAsia="Times New Roman" w:hAnsi="Times New Roman" w:cs="Times New Roman"/>
          <w:sz w:val="28"/>
          <w:szCs w:val="28"/>
          <w:lang w:eastAsia="ru-RU"/>
        </w:rPr>
        <w:tab/>
      </w:r>
      <w:r w:rsidRPr="00195DE9">
        <w:rPr>
          <w:rFonts w:ascii="Times New Roman" w:eastAsia="Times New Roman" w:hAnsi="Times New Roman" w:cs="Times New Roman"/>
          <w:sz w:val="28"/>
          <w:szCs w:val="28"/>
          <w:lang w:eastAsia="ru-RU"/>
        </w:rPr>
        <w:tab/>
      </w:r>
      <w:r w:rsidRPr="00BE2FD5">
        <w:rPr>
          <w:rFonts w:ascii="Times New Roman" w:eastAsia="Times New Roman" w:hAnsi="Times New Roman" w:cs="Times New Roman"/>
          <w:sz w:val="28"/>
          <w:szCs w:val="28"/>
          <w:lang w:val="ru-RU" w:eastAsia="ru-RU"/>
        </w:rPr>
        <w:t>          </w:t>
      </w:r>
      <w:r w:rsidRPr="00195DE9">
        <w:rPr>
          <w:rFonts w:ascii="Times New Roman" w:eastAsia="Times New Roman" w:hAnsi="Times New Roman" w:cs="Times New Roman"/>
          <w:sz w:val="28"/>
          <w:szCs w:val="28"/>
          <w:lang w:eastAsia="ru-RU"/>
        </w:rPr>
        <w:t xml:space="preserve"> </w:t>
      </w:r>
    </w:p>
    <w:p w14:paraId="709B4452" w14:textId="77777777" w:rsidR="000E3E8E" w:rsidRPr="00195DE9" w:rsidRDefault="000E3E8E" w:rsidP="00BE2FD5">
      <w:pPr>
        <w:widowControl w:val="0"/>
        <w:ind w:left="22" w:right="2"/>
        <w:rPr>
          <w:rFonts w:ascii="Times New Roman" w:eastAsia="Times New Roman" w:hAnsi="Times New Roman" w:cs="Times New Roman"/>
          <w:sz w:val="28"/>
          <w:szCs w:val="28"/>
          <w:lang w:eastAsia="ru-RU"/>
        </w:rPr>
      </w:pPr>
    </w:p>
    <w:p w14:paraId="0F98E26C" w14:textId="77777777" w:rsidR="000E3E8E" w:rsidRPr="00195DE9" w:rsidRDefault="000E3E8E" w:rsidP="00BE2FD5">
      <w:pPr>
        <w:widowControl w:val="0"/>
        <w:ind w:left="22" w:right="2"/>
        <w:rPr>
          <w:rFonts w:ascii="Times New Roman" w:eastAsia="Times New Roman" w:hAnsi="Times New Roman" w:cs="Times New Roman"/>
          <w:color w:val="auto"/>
          <w:lang w:eastAsia="ru-RU"/>
        </w:rPr>
      </w:pPr>
    </w:p>
    <w:p w14:paraId="7732FA9C" w14:textId="77777777" w:rsidR="00BE2FD5" w:rsidRPr="00195DE9" w:rsidRDefault="00BE2FD5" w:rsidP="00BE2FD5">
      <w:pPr>
        <w:jc w:val="center"/>
        <w:rPr>
          <w:rFonts w:ascii="Times New Roman" w:eastAsia="Times New Roman" w:hAnsi="Times New Roman" w:cs="Times New Roman"/>
          <w:color w:val="auto"/>
          <w:lang w:eastAsia="ru-RU"/>
        </w:rPr>
      </w:pPr>
      <w:r w:rsidRPr="00BE2FD5">
        <w:rPr>
          <w:rFonts w:ascii="Times New Roman" w:eastAsia="Times New Roman" w:hAnsi="Times New Roman" w:cs="Times New Roman"/>
          <w:color w:val="auto"/>
          <w:lang w:val="ru-RU" w:eastAsia="ru-RU"/>
        </w:rPr>
        <w:t> </w:t>
      </w:r>
    </w:p>
    <w:p w14:paraId="3C1A1B38" w14:textId="77777777" w:rsidR="00044BF1" w:rsidRPr="006366DD" w:rsidRDefault="00044BF1" w:rsidP="00044BF1">
      <w:pPr>
        <w:autoSpaceDE w:val="0"/>
        <w:autoSpaceDN w:val="0"/>
        <w:adjustRightInd w:val="0"/>
        <w:outlineLvl w:val="0"/>
        <w:rPr>
          <w:b/>
          <w:bCs/>
          <w:u w:val="single"/>
        </w:rPr>
      </w:pPr>
      <w:r w:rsidRPr="006366DD">
        <w:rPr>
          <w:b/>
          <w:bCs/>
        </w:rPr>
        <w:t xml:space="preserve">                         </w:t>
      </w:r>
    </w:p>
    <w:p w14:paraId="50930AA2" w14:textId="77777777" w:rsidR="00044BF1" w:rsidRPr="006366DD" w:rsidRDefault="00044BF1" w:rsidP="00044BF1">
      <w:pPr>
        <w:autoSpaceDE w:val="0"/>
        <w:autoSpaceDN w:val="0"/>
        <w:adjustRightInd w:val="0"/>
        <w:jc w:val="center"/>
        <w:outlineLvl w:val="0"/>
        <w:rPr>
          <w:b/>
          <w:bCs/>
        </w:rPr>
      </w:pPr>
      <w:r w:rsidRPr="006366DD">
        <w:rPr>
          <w:b/>
          <w:bCs/>
        </w:rPr>
        <w:t xml:space="preserve">                                                       </w:t>
      </w:r>
    </w:p>
    <w:p w14:paraId="340BDA25" w14:textId="77777777" w:rsidR="00044BF1" w:rsidRPr="006366DD" w:rsidRDefault="00044BF1" w:rsidP="00044BF1">
      <w:pPr>
        <w:autoSpaceDE w:val="0"/>
        <w:autoSpaceDN w:val="0"/>
        <w:adjustRightInd w:val="0"/>
        <w:jc w:val="center"/>
        <w:rPr>
          <w:b/>
          <w:bCs/>
        </w:rPr>
      </w:pPr>
    </w:p>
    <w:p w14:paraId="45BC897E" w14:textId="77777777" w:rsidR="00044BF1" w:rsidRPr="006366DD" w:rsidRDefault="00044BF1" w:rsidP="00044BF1">
      <w:pPr>
        <w:autoSpaceDE w:val="0"/>
        <w:autoSpaceDN w:val="0"/>
        <w:adjustRightInd w:val="0"/>
        <w:jc w:val="center"/>
        <w:rPr>
          <w:b/>
          <w:bCs/>
        </w:rPr>
      </w:pPr>
    </w:p>
    <w:p w14:paraId="6CF38E9F" w14:textId="77777777" w:rsidR="00044BF1" w:rsidRPr="006366DD" w:rsidRDefault="00044BF1" w:rsidP="00044BF1">
      <w:pPr>
        <w:tabs>
          <w:tab w:val="left" w:pos="1095"/>
        </w:tabs>
        <w:autoSpaceDE w:val="0"/>
        <w:autoSpaceDN w:val="0"/>
        <w:adjustRightInd w:val="0"/>
        <w:rPr>
          <w:b/>
          <w:bCs/>
        </w:rPr>
      </w:pPr>
      <w:r w:rsidRPr="006366DD">
        <w:rPr>
          <w:b/>
          <w:bCs/>
        </w:rPr>
        <w:tab/>
      </w:r>
    </w:p>
    <w:p w14:paraId="56B36086" w14:textId="77777777" w:rsidR="00044BF1" w:rsidRPr="006366DD" w:rsidRDefault="00044BF1" w:rsidP="00044BF1">
      <w:pPr>
        <w:tabs>
          <w:tab w:val="left" w:pos="1095"/>
        </w:tabs>
        <w:autoSpaceDE w:val="0"/>
        <w:autoSpaceDN w:val="0"/>
        <w:adjustRightInd w:val="0"/>
        <w:rPr>
          <w:b/>
          <w:bCs/>
        </w:rPr>
      </w:pPr>
    </w:p>
    <w:p w14:paraId="74FB995C" w14:textId="77777777" w:rsidR="00044BF1" w:rsidRPr="006366DD" w:rsidRDefault="00044BF1" w:rsidP="00044BF1">
      <w:pPr>
        <w:tabs>
          <w:tab w:val="left" w:pos="1095"/>
        </w:tabs>
        <w:autoSpaceDE w:val="0"/>
        <w:autoSpaceDN w:val="0"/>
        <w:adjustRightInd w:val="0"/>
        <w:rPr>
          <w:b/>
          <w:bCs/>
        </w:rPr>
      </w:pPr>
    </w:p>
    <w:p w14:paraId="733743CC" w14:textId="77777777" w:rsidR="00044BF1" w:rsidRPr="006366DD" w:rsidRDefault="00044BF1" w:rsidP="00044BF1">
      <w:pPr>
        <w:autoSpaceDE w:val="0"/>
        <w:autoSpaceDN w:val="0"/>
        <w:adjustRightInd w:val="0"/>
        <w:jc w:val="center"/>
        <w:rPr>
          <w:b/>
          <w:bCs/>
        </w:rPr>
      </w:pPr>
    </w:p>
    <w:p w14:paraId="2A30E02C" w14:textId="77777777" w:rsidR="00044BF1" w:rsidRPr="006366DD" w:rsidRDefault="00044BF1" w:rsidP="00044BF1">
      <w:pPr>
        <w:autoSpaceDE w:val="0"/>
        <w:autoSpaceDN w:val="0"/>
        <w:adjustRightInd w:val="0"/>
        <w:jc w:val="center"/>
        <w:rPr>
          <w:b/>
          <w:bCs/>
        </w:rPr>
      </w:pPr>
    </w:p>
    <w:p w14:paraId="3014C397" w14:textId="77777777" w:rsidR="00044BF1" w:rsidRPr="00044BF1" w:rsidRDefault="00044BF1" w:rsidP="00044BF1">
      <w:pPr>
        <w:autoSpaceDE w:val="0"/>
        <w:autoSpaceDN w:val="0"/>
        <w:adjustRightInd w:val="0"/>
        <w:jc w:val="center"/>
        <w:outlineLvl w:val="0"/>
        <w:rPr>
          <w:rFonts w:ascii="Times New Roman" w:hAnsi="Times New Roman" w:cs="Times New Roman"/>
          <w:b/>
          <w:bCs/>
        </w:rPr>
      </w:pPr>
      <w:r w:rsidRPr="00044BF1">
        <w:rPr>
          <w:rFonts w:ascii="Times New Roman" w:hAnsi="Times New Roman" w:cs="Times New Roman"/>
          <w:b/>
          <w:bCs/>
        </w:rPr>
        <w:t>С Т А Т У Т</w:t>
      </w:r>
    </w:p>
    <w:p w14:paraId="27A035E6" w14:textId="77777777" w:rsidR="00044BF1" w:rsidRPr="00044BF1" w:rsidRDefault="00044BF1" w:rsidP="00044BF1">
      <w:pPr>
        <w:autoSpaceDE w:val="0"/>
        <w:autoSpaceDN w:val="0"/>
        <w:adjustRightInd w:val="0"/>
        <w:jc w:val="center"/>
        <w:rPr>
          <w:rFonts w:ascii="Times New Roman" w:hAnsi="Times New Roman" w:cs="Times New Roman"/>
          <w:b/>
          <w:bCs/>
        </w:rPr>
      </w:pPr>
    </w:p>
    <w:p w14:paraId="48407B51" w14:textId="77777777" w:rsidR="00044BF1" w:rsidRPr="00044BF1" w:rsidRDefault="00044BF1" w:rsidP="00044BF1">
      <w:pPr>
        <w:autoSpaceDE w:val="0"/>
        <w:autoSpaceDN w:val="0"/>
        <w:adjustRightInd w:val="0"/>
        <w:jc w:val="center"/>
        <w:rPr>
          <w:rFonts w:ascii="Times New Roman" w:hAnsi="Times New Roman" w:cs="Times New Roman"/>
          <w:b/>
          <w:bCs/>
        </w:rPr>
      </w:pPr>
      <w:r w:rsidRPr="00044BF1">
        <w:rPr>
          <w:rFonts w:ascii="Times New Roman" w:hAnsi="Times New Roman" w:cs="Times New Roman"/>
          <w:b/>
          <w:bCs/>
        </w:rPr>
        <w:t>КОМУНАЛЬНОГО НЕКОМЕРЦІЙНОГО ПІДПРИЄМСТВА</w:t>
      </w:r>
    </w:p>
    <w:p w14:paraId="6CC7A631" w14:textId="77777777" w:rsidR="00044BF1" w:rsidRPr="00044BF1" w:rsidRDefault="00044BF1" w:rsidP="00044BF1">
      <w:pPr>
        <w:autoSpaceDE w:val="0"/>
        <w:autoSpaceDN w:val="0"/>
        <w:adjustRightInd w:val="0"/>
        <w:jc w:val="center"/>
        <w:rPr>
          <w:rFonts w:ascii="Times New Roman" w:hAnsi="Times New Roman" w:cs="Times New Roman"/>
          <w:b/>
          <w:bCs/>
        </w:rPr>
      </w:pPr>
      <w:r w:rsidRPr="00044BF1">
        <w:rPr>
          <w:rFonts w:ascii="Times New Roman" w:hAnsi="Times New Roman" w:cs="Times New Roman"/>
          <w:b/>
          <w:bCs/>
        </w:rPr>
        <w:t>«ШЕПЕТІВСЬКА БАГАТОПРОФІЛЬНА ЛІКАРНЯ»</w:t>
      </w:r>
    </w:p>
    <w:p w14:paraId="423FA8DA" w14:textId="77777777" w:rsidR="00044BF1" w:rsidRPr="00044BF1" w:rsidRDefault="00044BF1" w:rsidP="00044BF1">
      <w:pPr>
        <w:autoSpaceDE w:val="0"/>
        <w:autoSpaceDN w:val="0"/>
        <w:adjustRightInd w:val="0"/>
        <w:jc w:val="center"/>
        <w:rPr>
          <w:rFonts w:ascii="Times New Roman" w:hAnsi="Times New Roman" w:cs="Times New Roman"/>
          <w:b/>
          <w:bCs/>
        </w:rPr>
      </w:pPr>
      <w:r w:rsidRPr="00044BF1">
        <w:rPr>
          <w:rFonts w:ascii="Times New Roman" w:hAnsi="Times New Roman" w:cs="Times New Roman"/>
          <w:b/>
          <w:bCs/>
        </w:rPr>
        <w:t>Шепетівської міської ради Хмельницької області</w:t>
      </w:r>
    </w:p>
    <w:p w14:paraId="1F3D8133" w14:textId="77777777" w:rsidR="00044BF1" w:rsidRPr="00044BF1" w:rsidRDefault="00044BF1" w:rsidP="00044BF1">
      <w:pPr>
        <w:autoSpaceDE w:val="0"/>
        <w:autoSpaceDN w:val="0"/>
        <w:adjustRightInd w:val="0"/>
        <w:jc w:val="center"/>
        <w:rPr>
          <w:rFonts w:ascii="Times New Roman" w:hAnsi="Times New Roman" w:cs="Times New Roman"/>
          <w:b/>
          <w:bCs/>
        </w:rPr>
      </w:pPr>
    </w:p>
    <w:p w14:paraId="15923861" w14:textId="77777777" w:rsidR="00044BF1" w:rsidRPr="00044BF1" w:rsidRDefault="00044BF1" w:rsidP="00044BF1">
      <w:pPr>
        <w:autoSpaceDE w:val="0"/>
        <w:autoSpaceDN w:val="0"/>
        <w:adjustRightInd w:val="0"/>
        <w:jc w:val="center"/>
        <w:rPr>
          <w:rFonts w:ascii="Times New Roman" w:hAnsi="Times New Roman" w:cs="Times New Roman"/>
          <w:b/>
          <w:bCs/>
        </w:rPr>
      </w:pPr>
      <w:r w:rsidRPr="00044BF1">
        <w:rPr>
          <w:rFonts w:ascii="Times New Roman" w:hAnsi="Times New Roman" w:cs="Times New Roman"/>
          <w:b/>
          <w:bCs/>
        </w:rPr>
        <w:t>( Код ЄДРПОУ – 02004812 )</w:t>
      </w:r>
    </w:p>
    <w:p w14:paraId="25899338" w14:textId="77777777" w:rsidR="00044BF1" w:rsidRPr="00044BF1" w:rsidRDefault="00044BF1" w:rsidP="00044BF1">
      <w:pPr>
        <w:autoSpaceDE w:val="0"/>
        <w:autoSpaceDN w:val="0"/>
        <w:adjustRightInd w:val="0"/>
        <w:rPr>
          <w:rFonts w:ascii="Times New Roman" w:hAnsi="Times New Roman" w:cs="Times New Roman"/>
        </w:rPr>
      </w:pPr>
    </w:p>
    <w:p w14:paraId="29E184BE" w14:textId="77777777" w:rsidR="00044BF1" w:rsidRPr="00044BF1" w:rsidRDefault="00044BF1" w:rsidP="00044BF1">
      <w:pPr>
        <w:autoSpaceDE w:val="0"/>
        <w:autoSpaceDN w:val="0"/>
        <w:adjustRightInd w:val="0"/>
        <w:rPr>
          <w:rFonts w:ascii="Times New Roman" w:hAnsi="Times New Roman" w:cs="Times New Roman"/>
          <w:b/>
          <w:bCs/>
        </w:rPr>
      </w:pPr>
    </w:p>
    <w:p w14:paraId="4BAE25BE" w14:textId="77777777" w:rsidR="00044BF1" w:rsidRPr="00044BF1" w:rsidRDefault="00044BF1" w:rsidP="00044BF1">
      <w:pPr>
        <w:autoSpaceDE w:val="0"/>
        <w:autoSpaceDN w:val="0"/>
        <w:adjustRightInd w:val="0"/>
        <w:jc w:val="center"/>
        <w:outlineLvl w:val="0"/>
        <w:rPr>
          <w:rFonts w:ascii="Times New Roman" w:hAnsi="Times New Roman" w:cs="Times New Roman"/>
          <w:b/>
          <w:bCs/>
        </w:rPr>
      </w:pPr>
      <w:r w:rsidRPr="00044BF1">
        <w:rPr>
          <w:rFonts w:ascii="Times New Roman" w:hAnsi="Times New Roman" w:cs="Times New Roman"/>
          <w:b/>
          <w:bCs/>
        </w:rPr>
        <w:t>НОВА РЕДАКЦІЯ</w:t>
      </w:r>
    </w:p>
    <w:p w14:paraId="72EAD71E" w14:textId="77777777" w:rsidR="00044BF1" w:rsidRPr="00044BF1" w:rsidRDefault="00044BF1" w:rsidP="00044BF1">
      <w:pPr>
        <w:autoSpaceDE w:val="0"/>
        <w:autoSpaceDN w:val="0"/>
        <w:adjustRightInd w:val="0"/>
        <w:rPr>
          <w:rFonts w:ascii="Times New Roman" w:hAnsi="Times New Roman" w:cs="Times New Roman"/>
          <w:b/>
          <w:bCs/>
        </w:rPr>
      </w:pPr>
    </w:p>
    <w:p w14:paraId="364B85B9" w14:textId="77777777" w:rsidR="00044BF1" w:rsidRPr="00044BF1" w:rsidRDefault="00044BF1" w:rsidP="00044BF1">
      <w:pPr>
        <w:autoSpaceDE w:val="0"/>
        <w:autoSpaceDN w:val="0"/>
        <w:adjustRightInd w:val="0"/>
        <w:rPr>
          <w:rFonts w:ascii="Times New Roman" w:hAnsi="Times New Roman" w:cs="Times New Roman"/>
          <w:b/>
          <w:bCs/>
        </w:rPr>
      </w:pPr>
    </w:p>
    <w:p w14:paraId="0A55CC5F" w14:textId="77777777" w:rsidR="00044BF1" w:rsidRPr="00044BF1" w:rsidRDefault="00044BF1" w:rsidP="00044BF1">
      <w:pPr>
        <w:autoSpaceDE w:val="0"/>
        <w:autoSpaceDN w:val="0"/>
        <w:adjustRightInd w:val="0"/>
        <w:rPr>
          <w:rFonts w:ascii="Times New Roman" w:hAnsi="Times New Roman" w:cs="Times New Roman"/>
          <w:b/>
          <w:bCs/>
        </w:rPr>
      </w:pPr>
    </w:p>
    <w:p w14:paraId="188E1AE7" w14:textId="77777777" w:rsidR="00044BF1" w:rsidRPr="00044BF1" w:rsidRDefault="00044BF1" w:rsidP="00044BF1">
      <w:pPr>
        <w:autoSpaceDE w:val="0"/>
        <w:autoSpaceDN w:val="0"/>
        <w:adjustRightInd w:val="0"/>
        <w:rPr>
          <w:rFonts w:ascii="Times New Roman" w:hAnsi="Times New Roman" w:cs="Times New Roman"/>
          <w:b/>
          <w:bCs/>
        </w:rPr>
      </w:pPr>
    </w:p>
    <w:p w14:paraId="1EAAC0D9" w14:textId="77777777" w:rsidR="00044BF1" w:rsidRPr="00044BF1" w:rsidRDefault="00044BF1" w:rsidP="00044BF1">
      <w:pPr>
        <w:autoSpaceDE w:val="0"/>
        <w:autoSpaceDN w:val="0"/>
        <w:adjustRightInd w:val="0"/>
        <w:rPr>
          <w:rFonts w:ascii="Times New Roman" w:hAnsi="Times New Roman" w:cs="Times New Roman"/>
          <w:b/>
          <w:bCs/>
        </w:rPr>
      </w:pPr>
    </w:p>
    <w:p w14:paraId="17B50FC3" w14:textId="77777777" w:rsidR="00044BF1" w:rsidRPr="00044BF1" w:rsidRDefault="00044BF1" w:rsidP="00044BF1">
      <w:pPr>
        <w:autoSpaceDE w:val="0"/>
        <w:autoSpaceDN w:val="0"/>
        <w:adjustRightInd w:val="0"/>
        <w:rPr>
          <w:rFonts w:ascii="Times New Roman" w:hAnsi="Times New Roman" w:cs="Times New Roman"/>
          <w:b/>
          <w:bCs/>
        </w:rPr>
      </w:pPr>
    </w:p>
    <w:p w14:paraId="182A77E5" w14:textId="77777777" w:rsidR="00044BF1" w:rsidRPr="00044BF1" w:rsidRDefault="00044BF1" w:rsidP="00044BF1">
      <w:pPr>
        <w:autoSpaceDE w:val="0"/>
        <w:autoSpaceDN w:val="0"/>
        <w:adjustRightInd w:val="0"/>
        <w:rPr>
          <w:rFonts w:ascii="Times New Roman" w:hAnsi="Times New Roman" w:cs="Times New Roman"/>
          <w:b/>
          <w:bCs/>
        </w:rPr>
      </w:pPr>
    </w:p>
    <w:p w14:paraId="30464DAE" w14:textId="77777777" w:rsidR="00044BF1" w:rsidRPr="00044BF1" w:rsidRDefault="00044BF1" w:rsidP="00044BF1">
      <w:pPr>
        <w:autoSpaceDE w:val="0"/>
        <w:autoSpaceDN w:val="0"/>
        <w:adjustRightInd w:val="0"/>
        <w:rPr>
          <w:rFonts w:ascii="Times New Roman" w:hAnsi="Times New Roman" w:cs="Times New Roman"/>
          <w:b/>
          <w:bCs/>
        </w:rPr>
      </w:pPr>
    </w:p>
    <w:p w14:paraId="141EDC9D" w14:textId="77777777" w:rsidR="00044BF1" w:rsidRPr="00044BF1" w:rsidRDefault="00044BF1" w:rsidP="00044BF1">
      <w:pPr>
        <w:autoSpaceDE w:val="0"/>
        <w:autoSpaceDN w:val="0"/>
        <w:adjustRightInd w:val="0"/>
        <w:rPr>
          <w:rFonts w:ascii="Times New Roman" w:hAnsi="Times New Roman" w:cs="Times New Roman"/>
          <w:b/>
          <w:bCs/>
        </w:rPr>
      </w:pPr>
    </w:p>
    <w:p w14:paraId="7F0222B0" w14:textId="77777777" w:rsidR="00044BF1" w:rsidRPr="00044BF1" w:rsidRDefault="00044BF1" w:rsidP="00044BF1">
      <w:pPr>
        <w:autoSpaceDE w:val="0"/>
        <w:autoSpaceDN w:val="0"/>
        <w:adjustRightInd w:val="0"/>
        <w:rPr>
          <w:rFonts w:ascii="Times New Roman" w:hAnsi="Times New Roman" w:cs="Times New Roman"/>
          <w:b/>
          <w:bCs/>
        </w:rPr>
      </w:pPr>
    </w:p>
    <w:p w14:paraId="0FF9A7DC" w14:textId="77777777" w:rsidR="00044BF1" w:rsidRPr="00044BF1" w:rsidRDefault="00044BF1" w:rsidP="00044BF1">
      <w:pPr>
        <w:autoSpaceDE w:val="0"/>
        <w:autoSpaceDN w:val="0"/>
        <w:adjustRightInd w:val="0"/>
        <w:rPr>
          <w:rFonts w:ascii="Times New Roman" w:hAnsi="Times New Roman" w:cs="Times New Roman"/>
          <w:b/>
          <w:bCs/>
        </w:rPr>
      </w:pPr>
    </w:p>
    <w:p w14:paraId="77A96861" w14:textId="77777777" w:rsidR="00044BF1" w:rsidRPr="00044BF1" w:rsidRDefault="00044BF1" w:rsidP="00044BF1">
      <w:pPr>
        <w:autoSpaceDE w:val="0"/>
        <w:autoSpaceDN w:val="0"/>
        <w:adjustRightInd w:val="0"/>
        <w:rPr>
          <w:rFonts w:ascii="Times New Roman" w:hAnsi="Times New Roman" w:cs="Times New Roman"/>
          <w:b/>
          <w:bCs/>
        </w:rPr>
      </w:pPr>
    </w:p>
    <w:p w14:paraId="391639B0" w14:textId="77777777" w:rsidR="00044BF1" w:rsidRPr="00044BF1" w:rsidRDefault="00044BF1" w:rsidP="00044BF1">
      <w:pPr>
        <w:autoSpaceDE w:val="0"/>
        <w:autoSpaceDN w:val="0"/>
        <w:adjustRightInd w:val="0"/>
        <w:rPr>
          <w:rFonts w:ascii="Times New Roman" w:hAnsi="Times New Roman" w:cs="Times New Roman"/>
          <w:b/>
          <w:bCs/>
        </w:rPr>
      </w:pPr>
    </w:p>
    <w:p w14:paraId="24AFF6DF" w14:textId="77777777" w:rsidR="00044BF1" w:rsidRPr="00044BF1" w:rsidRDefault="00044BF1" w:rsidP="00044BF1">
      <w:pPr>
        <w:autoSpaceDE w:val="0"/>
        <w:autoSpaceDN w:val="0"/>
        <w:adjustRightInd w:val="0"/>
        <w:rPr>
          <w:rFonts w:ascii="Times New Roman" w:hAnsi="Times New Roman" w:cs="Times New Roman"/>
          <w:b/>
          <w:bCs/>
        </w:rPr>
      </w:pPr>
    </w:p>
    <w:p w14:paraId="0D9E8C00" w14:textId="77777777" w:rsidR="00044BF1" w:rsidRPr="00044BF1" w:rsidRDefault="00044BF1" w:rsidP="00044BF1">
      <w:pPr>
        <w:autoSpaceDE w:val="0"/>
        <w:autoSpaceDN w:val="0"/>
        <w:adjustRightInd w:val="0"/>
        <w:rPr>
          <w:rFonts w:ascii="Times New Roman" w:hAnsi="Times New Roman" w:cs="Times New Roman"/>
          <w:b/>
          <w:bCs/>
        </w:rPr>
      </w:pPr>
    </w:p>
    <w:p w14:paraId="166D9E50" w14:textId="77777777" w:rsidR="00044BF1" w:rsidRPr="00044BF1" w:rsidRDefault="00044BF1" w:rsidP="00044BF1">
      <w:pPr>
        <w:autoSpaceDE w:val="0"/>
        <w:autoSpaceDN w:val="0"/>
        <w:adjustRightInd w:val="0"/>
        <w:rPr>
          <w:rFonts w:ascii="Times New Roman" w:hAnsi="Times New Roman" w:cs="Times New Roman"/>
          <w:b/>
          <w:bCs/>
        </w:rPr>
      </w:pPr>
    </w:p>
    <w:p w14:paraId="065F3364" w14:textId="77777777" w:rsidR="00044BF1" w:rsidRPr="00044BF1" w:rsidRDefault="00044BF1" w:rsidP="00044BF1">
      <w:pPr>
        <w:autoSpaceDE w:val="0"/>
        <w:autoSpaceDN w:val="0"/>
        <w:adjustRightInd w:val="0"/>
        <w:rPr>
          <w:rFonts w:ascii="Times New Roman" w:hAnsi="Times New Roman" w:cs="Times New Roman"/>
          <w:b/>
          <w:bCs/>
        </w:rPr>
      </w:pPr>
    </w:p>
    <w:p w14:paraId="0D432C05" w14:textId="77777777" w:rsidR="00044BF1" w:rsidRPr="00044BF1" w:rsidRDefault="00044BF1" w:rsidP="00044BF1">
      <w:pPr>
        <w:autoSpaceDE w:val="0"/>
        <w:autoSpaceDN w:val="0"/>
        <w:adjustRightInd w:val="0"/>
        <w:rPr>
          <w:rFonts w:ascii="Times New Roman" w:hAnsi="Times New Roman" w:cs="Times New Roman"/>
          <w:b/>
          <w:bCs/>
        </w:rPr>
      </w:pPr>
    </w:p>
    <w:p w14:paraId="64FC6121" w14:textId="77777777" w:rsidR="00044BF1" w:rsidRPr="00044BF1" w:rsidRDefault="00044BF1" w:rsidP="00044BF1">
      <w:pPr>
        <w:autoSpaceDE w:val="0"/>
        <w:autoSpaceDN w:val="0"/>
        <w:adjustRightInd w:val="0"/>
        <w:rPr>
          <w:rFonts w:ascii="Times New Roman" w:hAnsi="Times New Roman" w:cs="Times New Roman"/>
          <w:b/>
          <w:bCs/>
        </w:rPr>
      </w:pPr>
    </w:p>
    <w:p w14:paraId="5587C9BE" w14:textId="77777777" w:rsidR="00044BF1" w:rsidRPr="00044BF1" w:rsidRDefault="00044BF1" w:rsidP="00044BF1">
      <w:pPr>
        <w:autoSpaceDE w:val="0"/>
        <w:autoSpaceDN w:val="0"/>
        <w:adjustRightInd w:val="0"/>
        <w:rPr>
          <w:rFonts w:ascii="Times New Roman" w:hAnsi="Times New Roman" w:cs="Times New Roman"/>
          <w:b/>
          <w:bCs/>
        </w:rPr>
      </w:pPr>
    </w:p>
    <w:p w14:paraId="55535730" w14:textId="77777777" w:rsidR="00044BF1" w:rsidRPr="00044BF1" w:rsidRDefault="00044BF1" w:rsidP="00044BF1">
      <w:pPr>
        <w:autoSpaceDE w:val="0"/>
        <w:autoSpaceDN w:val="0"/>
        <w:adjustRightInd w:val="0"/>
        <w:rPr>
          <w:rFonts w:ascii="Times New Roman" w:hAnsi="Times New Roman" w:cs="Times New Roman"/>
          <w:b/>
          <w:bCs/>
        </w:rPr>
      </w:pPr>
    </w:p>
    <w:p w14:paraId="7944AC1E" w14:textId="48CBD2E0" w:rsidR="00044BF1" w:rsidRPr="00044BF1" w:rsidRDefault="00044BF1" w:rsidP="00044BF1">
      <w:pPr>
        <w:tabs>
          <w:tab w:val="left" w:pos="2130"/>
          <w:tab w:val="center" w:pos="4819"/>
        </w:tabs>
        <w:autoSpaceDE w:val="0"/>
        <w:autoSpaceDN w:val="0"/>
        <w:adjustRightInd w:val="0"/>
        <w:rPr>
          <w:rFonts w:ascii="Times New Roman" w:hAnsi="Times New Roman" w:cs="Times New Roman"/>
          <w:bCs/>
        </w:rPr>
      </w:pPr>
      <w:r w:rsidRPr="00044BF1">
        <w:rPr>
          <w:rFonts w:ascii="Times New Roman" w:hAnsi="Times New Roman" w:cs="Times New Roman"/>
          <w:bCs/>
        </w:rPr>
        <w:tab/>
        <w:t xml:space="preserve">                                 м.</w:t>
      </w:r>
      <w:r w:rsidR="006A5804">
        <w:rPr>
          <w:rFonts w:ascii="Times New Roman" w:hAnsi="Times New Roman" w:cs="Times New Roman"/>
          <w:bCs/>
        </w:rPr>
        <w:t xml:space="preserve"> </w:t>
      </w:r>
      <w:r w:rsidRPr="00044BF1">
        <w:rPr>
          <w:rFonts w:ascii="Times New Roman" w:hAnsi="Times New Roman" w:cs="Times New Roman"/>
          <w:bCs/>
        </w:rPr>
        <w:t>Шепетівка</w:t>
      </w:r>
    </w:p>
    <w:p w14:paraId="5A8BF960" w14:textId="77777777" w:rsidR="00044BF1" w:rsidRPr="00044BF1" w:rsidRDefault="00044BF1" w:rsidP="00044BF1">
      <w:pPr>
        <w:autoSpaceDE w:val="0"/>
        <w:autoSpaceDN w:val="0"/>
        <w:adjustRightInd w:val="0"/>
        <w:jc w:val="center"/>
        <w:rPr>
          <w:rFonts w:ascii="Times New Roman" w:hAnsi="Times New Roman" w:cs="Times New Roman"/>
          <w:bCs/>
        </w:rPr>
      </w:pPr>
      <w:r w:rsidRPr="00044BF1">
        <w:rPr>
          <w:rFonts w:ascii="Times New Roman" w:hAnsi="Times New Roman" w:cs="Times New Roman"/>
          <w:bCs/>
        </w:rPr>
        <w:t>2021 рік</w:t>
      </w:r>
    </w:p>
    <w:p w14:paraId="16C8431E" w14:textId="77777777" w:rsidR="008B6521" w:rsidRDefault="008B6521" w:rsidP="00044BF1">
      <w:pPr>
        <w:autoSpaceDE w:val="0"/>
        <w:autoSpaceDN w:val="0"/>
        <w:adjustRightInd w:val="0"/>
        <w:jc w:val="center"/>
        <w:outlineLvl w:val="0"/>
        <w:rPr>
          <w:rFonts w:ascii="Times New Roman" w:hAnsi="Times New Roman" w:cs="Times New Roman"/>
          <w:bCs/>
        </w:rPr>
      </w:pPr>
    </w:p>
    <w:p w14:paraId="3A9ED556" w14:textId="77777777" w:rsidR="008B6521" w:rsidRDefault="008B6521" w:rsidP="00044BF1">
      <w:pPr>
        <w:autoSpaceDE w:val="0"/>
        <w:autoSpaceDN w:val="0"/>
        <w:adjustRightInd w:val="0"/>
        <w:jc w:val="center"/>
        <w:outlineLvl w:val="0"/>
        <w:rPr>
          <w:rFonts w:ascii="Times New Roman" w:hAnsi="Times New Roman" w:cs="Times New Roman"/>
          <w:bCs/>
        </w:rPr>
      </w:pPr>
    </w:p>
    <w:p w14:paraId="46EAC917" w14:textId="1BC39E5B" w:rsidR="00044BF1" w:rsidRPr="00044BF1" w:rsidRDefault="00044BF1" w:rsidP="00044BF1">
      <w:pPr>
        <w:autoSpaceDE w:val="0"/>
        <w:autoSpaceDN w:val="0"/>
        <w:adjustRightInd w:val="0"/>
        <w:jc w:val="center"/>
        <w:outlineLvl w:val="0"/>
        <w:rPr>
          <w:rFonts w:ascii="Times New Roman" w:hAnsi="Times New Roman" w:cs="Times New Roman"/>
          <w:bCs/>
        </w:rPr>
      </w:pPr>
      <w:r w:rsidRPr="00044BF1">
        <w:rPr>
          <w:rFonts w:ascii="Times New Roman" w:hAnsi="Times New Roman" w:cs="Times New Roman"/>
          <w:bCs/>
        </w:rPr>
        <w:lastRenderedPageBreak/>
        <w:t>РОЗДІЛ І. ЗАГАЛЬНІ ПОЛОЖЕННЯ</w:t>
      </w:r>
    </w:p>
    <w:p w14:paraId="383162CE" w14:textId="77777777" w:rsidR="00044BF1" w:rsidRPr="00044BF1" w:rsidRDefault="00044BF1" w:rsidP="00044BF1">
      <w:pPr>
        <w:autoSpaceDE w:val="0"/>
        <w:autoSpaceDN w:val="0"/>
        <w:adjustRightInd w:val="0"/>
        <w:jc w:val="both"/>
        <w:rPr>
          <w:rFonts w:ascii="Times New Roman" w:hAnsi="Times New Roman" w:cs="Times New Roman"/>
          <w:b/>
          <w:bCs/>
        </w:rPr>
      </w:pPr>
    </w:p>
    <w:p w14:paraId="59A83E71" w14:textId="77777777" w:rsidR="00044BF1" w:rsidRPr="00044BF1" w:rsidRDefault="00044BF1" w:rsidP="00044BF1">
      <w:pPr>
        <w:autoSpaceDE w:val="0"/>
        <w:autoSpaceDN w:val="0"/>
        <w:adjustRightInd w:val="0"/>
        <w:jc w:val="both"/>
        <w:rPr>
          <w:rFonts w:ascii="Times New Roman" w:hAnsi="Times New Roman" w:cs="Times New Roman"/>
          <w:bCs/>
        </w:rPr>
      </w:pPr>
      <w:r w:rsidRPr="00044BF1">
        <w:rPr>
          <w:rFonts w:ascii="Times New Roman" w:hAnsi="Times New Roman" w:cs="Times New Roman"/>
          <w:bCs/>
        </w:rPr>
        <w:t>1.1. Цей Статут розроблений на підставі Конституції України, законів України -  «Основи законодавства України про охорону здоров’я»,  «Про внесення змін до деяких законодавчих актів України щодо удосконалення законодавства з питань діяльності закладів охорони здоров’я» від 06.04.2017 р. №2002-VIII, «Про місцеве самоврядування в Україні», Господарського кодексу України, Цивільного та Бюджетного кодексів України, інших актів чинного законодавства і є установчим документом, що регламентує правові та економічні основи організації діяльності Комунального некомерційного підприємства «Шепетівська багатопрофільна лікарня» Шепетівської міської територіальної громади Хмельницької області.</w:t>
      </w:r>
    </w:p>
    <w:p w14:paraId="26706B7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1.2. КОМУНАЛЬНЕ НЕКОМЕРЦІЙНЕ ПІДПРИЄМСТВО « ШЕПЕТІВСЬКА  БАГАТОПРОФІЛЬНА  ЛІКАРНЯ»  ШЕПЕТІВСЬКОЇ МІСЬКОЇ РАДИ ХМЕЛЬНИЦЬКОЇ ОБЛАСТІ (надалі – Підприємство, Лікарня) є лікарняним  закладом охорони здоров’я – комунальним унітарним некомерційним, неприбутковим підприємством, що надає послуги вторинної/спеціалізованої медичної допомоги будь-яким особам в порядку та на умовах, встановлених законодавством України та цим Статутом.</w:t>
      </w:r>
    </w:p>
    <w:p w14:paraId="41D6813A"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1.3. Підприємство перейменоване  за рішенням IV сесії Шепетівської міської ради (надалі – Засновник) VIII скликання від 24 грудня 2020 року № 44 відповідно до Закону України «Про місцеве самоврядування в Україні» шляхом перейменування Комунального некомерційного підприємства «Шепетівська центральна районна лікарня». Майно </w:t>
      </w:r>
      <w:proofErr w:type="spellStart"/>
      <w:r w:rsidRPr="00044BF1">
        <w:rPr>
          <w:rFonts w:ascii="Times New Roman" w:hAnsi="Times New Roman" w:cs="Times New Roman"/>
        </w:rPr>
        <w:t>пiдприємства</w:t>
      </w:r>
      <w:proofErr w:type="spellEnd"/>
      <w:r w:rsidRPr="00044BF1">
        <w:rPr>
          <w:rFonts w:ascii="Times New Roman" w:hAnsi="Times New Roman" w:cs="Times New Roman"/>
        </w:rPr>
        <w:t xml:space="preserve"> є спільною </w:t>
      </w:r>
      <w:proofErr w:type="spellStart"/>
      <w:r w:rsidRPr="00044BF1">
        <w:rPr>
          <w:rFonts w:ascii="Times New Roman" w:hAnsi="Times New Roman" w:cs="Times New Roman"/>
        </w:rPr>
        <w:t>власнiстю</w:t>
      </w:r>
      <w:proofErr w:type="spellEnd"/>
      <w:r w:rsidRPr="00044BF1">
        <w:rPr>
          <w:rFonts w:ascii="Times New Roman" w:hAnsi="Times New Roman" w:cs="Times New Roman"/>
        </w:rPr>
        <w:t xml:space="preserve"> Шепетівської міської територіальної громади Хмельницької  </w:t>
      </w:r>
      <w:proofErr w:type="spellStart"/>
      <w:r w:rsidRPr="00044BF1">
        <w:rPr>
          <w:rFonts w:ascii="Times New Roman" w:hAnsi="Times New Roman" w:cs="Times New Roman"/>
        </w:rPr>
        <w:t>областi</w:t>
      </w:r>
      <w:proofErr w:type="spellEnd"/>
      <w:r w:rsidRPr="00044BF1">
        <w:rPr>
          <w:rFonts w:ascii="Times New Roman" w:hAnsi="Times New Roman" w:cs="Times New Roman"/>
        </w:rPr>
        <w:t xml:space="preserve"> в особі Шепетівської міської ради.</w:t>
      </w:r>
    </w:p>
    <w:p w14:paraId="5D286A3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Підприємство є правонаступником усього майна, всіх прав та обов’язків Комунального некомерційного підприємства «Шепетівська центральна районна лікарня».</w:t>
      </w:r>
    </w:p>
    <w:p w14:paraId="7280434E"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1.4. Підприємство створене на базі майна Шепетівської міської територіальної громади  Хмельницької області, яку представляє Шепетівська міська рада.</w:t>
      </w:r>
    </w:p>
    <w:p w14:paraId="3DA2FA6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1.5. Засновником, Власником та органом управління майном Підприємства є Шепетівська міська територіальна громада Хмельницької області в особі Шепетівської міської ради (код ЄДРПОУ 34175421, вул. Островського, </w:t>
      </w:r>
      <w:smartTag w:uri="urn:schemas-microsoft-com:office:smarttags" w:element="metricconverter">
        <w:smartTagPr>
          <w:attr w:name="ProductID" w:val="4, м"/>
        </w:smartTagPr>
        <w:r w:rsidRPr="00044BF1">
          <w:rPr>
            <w:rFonts w:ascii="Times New Roman" w:hAnsi="Times New Roman" w:cs="Times New Roman"/>
          </w:rPr>
          <w:t>4, м</w:t>
        </w:r>
      </w:smartTag>
      <w:r w:rsidRPr="00044BF1">
        <w:rPr>
          <w:rFonts w:ascii="Times New Roman" w:hAnsi="Times New Roman" w:cs="Times New Roman"/>
        </w:rPr>
        <w:t>. Шепетівка, Хмельницької області). Підприємство є підпорядкованим, підзвітним та підконтрольним Засновнику.</w:t>
      </w:r>
    </w:p>
    <w:p w14:paraId="306E017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1.6.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14:paraId="0739F75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1.7. Трудовий розпорядок Підприємства визначається Правилами внутрішнього трудового розпорядку працівників, які затверджуються трудовим колективом за поданням адміністрації Підприємства і профспілкового комітету, на основі «Галузевих правил внутрішнього трудового розпорядку для працівників закладів, установ, організацій та підприємств системи охорони здоров’я України», затверджених наказом Міністерства охорони здоров’я України від 18.12.2000 № 204-0 «Про затвердження Галузевих правил внутрішнього трудового розпорядку».</w:t>
      </w:r>
    </w:p>
    <w:p w14:paraId="55D35DC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1.8. Регіон діяльності (обслуговування) Підприємства – територія Шепетівської міської територіальної громади, та територіальних громад Шепетівського району.</w:t>
      </w:r>
    </w:p>
    <w:p w14:paraId="28C2C2CA"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1.9.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14:paraId="52B78B22"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1.10. 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w:t>
      </w:r>
    </w:p>
    <w:p w14:paraId="666189B1" w14:textId="77777777" w:rsidR="00044BF1" w:rsidRPr="00044BF1" w:rsidRDefault="00044BF1" w:rsidP="00044BF1">
      <w:pPr>
        <w:autoSpaceDE w:val="0"/>
        <w:autoSpaceDN w:val="0"/>
        <w:adjustRightInd w:val="0"/>
        <w:jc w:val="both"/>
        <w:rPr>
          <w:rFonts w:ascii="Times New Roman" w:hAnsi="Times New Roman" w:cs="Times New Roman"/>
        </w:rPr>
      </w:pPr>
    </w:p>
    <w:p w14:paraId="46EC2C2F" w14:textId="77777777" w:rsidR="00044BF1" w:rsidRPr="00044BF1" w:rsidRDefault="00044BF1" w:rsidP="00044BF1">
      <w:pPr>
        <w:autoSpaceDE w:val="0"/>
        <w:autoSpaceDN w:val="0"/>
        <w:adjustRightInd w:val="0"/>
        <w:jc w:val="both"/>
        <w:rPr>
          <w:rFonts w:ascii="Times New Roman" w:hAnsi="Times New Roman" w:cs="Times New Roman"/>
        </w:rPr>
      </w:pPr>
    </w:p>
    <w:p w14:paraId="6D67DB97" w14:textId="77777777" w:rsidR="00044BF1" w:rsidRPr="00044BF1" w:rsidRDefault="00044BF1" w:rsidP="00044BF1">
      <w:pPr>
        <w:autoSpaceDE w:val="0"/>
        <w:autoSpaceDN w:val="0"/>
        <w:adjustRightInd w:val="0"/>
        <w:jc w:val="both"/>
        <w:rPr>
          <w:rFonts w:ascii="Times New Roman" w:hAnsi="Times New Roman" w:cs="Times New Roman"/>
        </w:rPr>
      </w:pPr>
    </w:p>
    <w:p w14:paraId="44602BDD" w14:textId="77777777" w:rsidR="00044BF1" w:rsidRPr="00044BF1" w:rsidRDefault="00044BF1" w:rsidP="00044BF1">
      <w:pPr>
        <w:autoSpaceDE w:val="0"/>
        <w:autoSpaceDN w:val="0"/>
        <w:adjustRightInd w:val="0"/>
        <w:jc w:val="both"/>
        <w:rPr>
          <w:rFonts w:ascii="Times New Roman" w:hAnsi="Times New Roman" w:cs="Times New Roman"/>
        </w:rPr>
      </w:pPr>
    </w:p>
    <w:p w14:paraId="387F8870" w14:textId="77777777" w:rsidR="00044BF1" w:rsidRPr="00044BF1" w:rsidRDefault="00044BF1" w:rsidP="00044BF1">
      <w:pPr>
        <w:autoSpaceDE w:val="0"/>
        <w:autoSpaceDN w:val="0"/>
        <w:adjustRightInd w:val="0"/>
        <w:jc w:val="both"/>
        <w:rPr>
          <w:rFonts w:ascii="Times New Roman" w:hAnsi="Times New Roman" w:cs="Times New Roman"/>
        </w:rPr>
      </w:pPr>
    </w:p>
    <w:p w14:paraId="0FA211A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видатків на утримання такої неприбуткової організації, реалізації мети (цілей, завдань) та напрямів діяльності, визначених Статутом.</w:t>
      </w:r>
    </w:p>
    <w:p w14:paraId="578BC26E"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1.11. Підприємство у своїй діяльності керується Конституцією України, Господарським та Цивільним Кодексами України,</w:t>
      </w:r>
      <w:r w:rsidRPr="00044BF1">
        <w:rPr>
          <w:rFonts w:ascii="Times New Roman" w:hAnsi="Times New Roman" w:cs="Times New Roman"/>
          <w:bCs/>
        </w:rPr>
        <w:t xml:space="preserve"> законом України -  «Основи законодавства України про охорону здоров’я» та іншими  </w:t>
      </w:r>
      <w:r w:rsidRPr="00044BF1">
        <w:rPr>
          <w:rFonts w:ascii="Times New Roman" w:hAnsi="Times New Roman" w:cs="Times New Roman"/>
        </w:rPr>
        <w:t xml:space="preserve">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14:paraId="27AEC77C" w14:textId="77777777" w:rsidR="00044BF1" w:rsidRPr="00044BF1" w:rsidRDefault="00044BF1" w:rsidP="00044BF1">
      <w:pPr>
        <w:autoSpaceDE w:val="0"/>
        <w:autoSpaceDN w:val="0"/>
        <w:adjustRightInd w:val="0"/>
        <w:spacing w:after="120"/>
        <w:jc w:val="both"/>
        <w:rPr>
          <w:rFonts w:ascii="Times New Roman" w:hAnsi="Times New Roman" w:cs="Times New Roman"/>
        </w:rPr>
      </w:pPr>
    </w:p>
    <w:p w14:paraId="7727AB7F" w14:textId="77777777" w:rsidR="00044BF1" w:rsidRPr="00044BF1" w:rsidRDefault="00044BF1" w:rsidP="00044BF1">
      <w:pPr>
        <w:tabs>
          <w:tab w:val="left" w:pos="1740"/>
        </w:tabs>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t>2. НАЙМЕНУВАННЯ ТА МІСЦЕ ЗНАХОДЖЕННЯ</w:t>
      </w:r>
    </w:p>
    <w:p w14:paraId="47EB23F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2.1. Найменування:</w:t>
      </w:r>
    </w:p>
    <w:p w14:paraId="22CFAC4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2.1.1. Повне найменування Підприємства – КОМУНАЛЬНЕ НЕКОМЕРЦІЙНЕ ПІДПРИЄМСТВО «ШЕПЕТІВСЬКА БАГАТОПРОФІЛЬНА ЛІКАРНЯ»  ШЕПЕТІВСЬКОЇ МІСЬКОЇ РАДИ ХМЕЛЬНИЦЬКОЇ ОБЛАСТІ»;</w:t>
      </w:r>
    </w:p>
    <w:p w14:paraId="140FCDD9"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2.1.2. Скорочене найменування Підприємства: – КНП «ШЕПЕТІВСЬКА БАГАТОПРОФІЛЬНА ЛІКАРНЯ».</w:t>
      </w:r>
    </w:p>
    <w:p w14:paraId="3D58B2F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2.2. Місцезнаходження Підприємства: 30400, Хмельницька область, м. Шепетівка,                          вул.  В. Котика,   85, код ЄДРПОУ 0204812, адреса для листування; 30400, Хмельницька область, м. Шепетівка, вул. </w:t>
      </w:r>
      <w:proofErr w:type="spellStart"/>
      <w:r w:rsidRPr="00044BF1">
        <w:rPr>
          <w:rFonts w:ascii="Times New Roman" w:hAnsi="Times New Roman" w:cs="Times New Roman"/>
        </w:rPr>
        <w:t>В.Котика</w:t>
      </w:r>
      <w:proofErr w:type="spellEnd"/>
      <w:r w:rsidRPr="00044BF1">
        <w:rPr>
          <w:rFonts w:ascii="Times New Roman" w:hAnsi="Times New Roman" w:cs="Times New Roman"/>
        </w:rPr>
        <w:t>, 85.</w:t>
      </w:r>
    </w:p>
    <w:p w14:paraId="0ED63287" w14:textId="77777777" w:rsidR="00044BF1" w:rsidRPr="00044BF1" w:rsidRDefault="00044BF1" w:rsidP="00044BF1">
      <w:pPr>
        <w:autoSpaceDE w:val="0"/>
        <w:autoSpaceDN w:val="0"/>
        <w:adjustRightInd w:val="0"/>
        <w:jc w:val="both"/>
        <w:rPr>
          <w:rFonts w:ascii="Times New Roman" w:hAnsi="Times New Roman" w:cs="Times New Roman"/>
        </w:rPr>
      </w:pPr>
    </w:p>
    <w:p w14:paraId="4A5D307F" w14:textId="77777777" w:rsidR="00044BF1" w:rsidRPr="00044BF1" w:rsidRDefault="00044BF1" w:rsidP="00044BF1">
      <w:pPr>
        <w:autoSpaceDE w:val="0"/>
        <w:autoSpaceDN w:val="0"/>
        <w:adjustRightInd w:val="0"/>
        <w:jc w:val="both"/>
        <w:rPr>
          <w:rFonts w:ascii="Times New Roman" w:hAnsi="Times New Roman" w:cs="Times New Roman"/>
        </w:rPr>
      </w:pPr>
    </w:p>
    <w:p w14:paraId="741A4E9A" w14:textId="77777777" w:rsidR="00044BF1" w:rsidRPr="00044BF1" w:rsidRDefault="00044BF1" w:rsidP="00044BF1">
      <w:pPr>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t>3. МЕТА ТА ПРЕДМЕТ ДІЯЛЬНОСТІ</w:t>
      </w:r>
    </w:p>
    <w:p w14:paraId="30465B5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3.1. Основною метою діяльності Підприємства є надання вторинної/спеціалізованої медичної допомоги та забезпечення медичного обслуговування населення шляхом надання йому медичних послуг в порядку та обсязі, встановлених законодавством.</w:t>
      </w:r>
    </w:p>
    <w:p w14:paraId="1629DF29"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3.2. Відповідно до поставленої мети предметом діяльності Підприємства є:</w:t>
      </w:r>
    </w:p>
    <w:p w14:paraId="5F62EC3A"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3.2.1. Створення разом із Власником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 ефективного використання майна та інших ресурсів Підприємства;</w:t>
      </w:r>
    </w:p>
    <w:p w14:paraId="710D601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3.2.2. Надання пацієнтам відповідно до законодавства на безвідплатній та відплатній основі послуг вторинної (спеціалізованої) стаціонарної медичної допомоги, у тому числі екстреної (невідкладної), необхідної для забезпечення належної профілактики, діагностики і лікування </w:t>
      </w:r>
      <w:proofErr w:type="spellStart"/>
      <w:r w:rsidRPr="00044BF1">
        <w:rPr>
          <w:rFonts w:ascii="Times New Roman" w:hAnsi="Times New Roman" w:cs="Times New Roman"/>
        </w:rPr>
        <w:t>хвороб</w:t>
      </w:r>
      <w:proofErr w:type="spellEnd"/>
      <w:r w:rsidRPr="00044BF1">
        <w:rPr>
          <w:rFonts w:ascii="Times New Roman" w:hAnsi="Times New Roman" w:cs="Times New Roman"/>
        </w:rPr>
        <w:t>, травм, отруєнь чи інших розладів здоров’я,;</w:t>
      </w:r>
    </w:p>
    <w:p w14:paraId="292BFED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3.2.3. Медичного контролю за перебігом вагітності й ведення пологів і післяпологового періоду;</w:t>
      </w:r>
    </w:p>
    <w:p w14:paraId="17DD3A3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3.2.4. Надання пацієнтам відповідно до законодавства на безвідплатній та відплатній основі спеціалізованої  амбулаторно - діагностичної  медичної допомоги;</w:t>
      </w:r>
    </w:p>
    <w:p w14:paraId="1D0FAA0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3.2.5. 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p>
    <w:p w14:paraId="7CFA71AE"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3.2.6. 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14:paraId="2EE827A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3.2.7. Видача листків непрацездатності, проведення експертизи тимчасової непрацездатності та контролю за </w:t>
      </w:r>
      <w:proofErr w:type="spellStart"/>
      <w:r w:rsidRPr="00044BF1">
        <w:rPr>
          <w:rFonts w:ascii="Times New Roman" w:hAnsi="Times New Roman" w:cs="Times New Roman"/>
        </w:rPr>
        <w:t>видачею</w:t>
      </w:r>
      <w:proofErr w:type="spellEnd"/>
      <w:r w:rsidRPr="00044BF1">
        <w:rPr>
          <w:rFonts w:ascii="Times New Roman" w:hAnsi="Times New Roman" w:cs="Times New Roman"/>
        </w:rPr>
        <w:t xml:space="preserve"> листків непрацездатності;</w:t>
      </w:r>
    </w:p>
    <w:p w14:paraId="1B4727A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3.2.8. Направлення на медико-соціальну експертну комісію осіб зі стійкою втратою працездатності;</w:t>
      </w:r>
    </w:p>
    <w:p w14:paraId="13C8617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3.2.9. Проведення профілактичних оглядів;</w:t>
      </w:r>
    </w:p>
    <w:p w14:paraId="0951115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3.2.10. Виробництво лікарських засобів в умовах аптеки;</w:t>
      </w:r>
    </w:p>
    <w:p w14:paraId="06130609"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 xml:space="preserve">   3.2.11. Придбання, зберігання, перевезення, реалізація (відпуск), знищення, використання наркотичних засобів, психотропних речовин, прекурсорів;</w:t>
      </w:r>
    </w:p>
    <w:p w14:paraId="22DB291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3.2.12. Організація та проведення  симпозіумів, науково-практичних конференцій, наукових форумів, круглих столів, семінарів тощо;</w:t>
      </w:r>
    </w:p>
    <w:p w14:paraId="4CC32194"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3.2.13. Медична практика;</w:t>
      </w:r>
    </w:p>
    <w:p w14:paraId="74EC11A4"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3.2.14. Стоматологічна практика;</w:t>
      </w:r>
    </w:p>
    <w:p w14:paraId="1F6DA97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3.2.15. Роздрібна торгівля фармацевтичними товарами в спеціалізованих аптечних пунктах;</w:t>
      </w:r>
    </w:p>
    <w:p w14:paraId="4D0B928C"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hAnsi="Times New Roman" w:cs="Times New Roman"/>
          <w:sz w:val="24"/>
          <w:szCs w:val="24"/>
        </w:rPr>
        <w:t xml:space="preserve">   </w:t>
      </w:r>
      <w:r w:rsidRPr="00044BF1">
        <w:rPr>
          <w:rFonts w:ascii="Times New Roman" w:eastAsia="Times New Roman" w:hAnsi="Times New Roman" w:cs="Times New Roman"/>
          <w:sz w:val="24"/>
          <w:szCs w:val="24"/>
        </w:rPr>
        <w:t>3.2.16. Надання платних послуг з медичного обслуговування населення відповідно до чинного законодавства України;</w:t>
      </w:r>
    </w:p>
    <w:p w14:paraId="5001EDE8" w14:textId="77777777" w:rsidR="00044BF1" w:rsidRPr="00044BF1" w:rsidRDefault="00044BF1" w:rsidP="00044BF1">
      <w:pPr>
        <w:pStyle w:val="13"/>
        <w:spacing w:after="0"/>
        <w:jc w:val="both"/>
        <w:rPr>
          <w:rFonts w:ascii="Times New Roman" w:hAnsi="Times New Roman" w:cs="Times New Roman"/>
          <w:sz w:val="24"/>
          <w:szCs w:val="24"/>
        </w:rPr>
      </w:pPr>
      <w:r w:rsidRPr="00044BF1">
        <w:rPr>
          <w:rFonts w:ascii="Times New Roman" w:hAnsi="Times New Roman" w:cs="Times New Roman"/>
          <w:sz w:val="24"/>
          <w:szCs w:val="24"/>
        </w:rPr>
        <w:t xml:space="preserve">    3.2.17.Здійснення медичного обслуговування на засадах медичного страхування;</w:t>
      </w:r>
    </w:p>
    <w:p w14:paraId="7510D071"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hAnsi="Times New Roman" w:cs="Times New Roman"/>
          <w:sz w:val="24"/>
          <w:szCs w:val="24"/>
        </w:rPr>
        <w:t xml:space="preserve">    </w:t>
      </w:r>
      <w:r w:rsidRPr="00044BF1">
        <w:rPr>
          <w:rFonts w:ascii="Times New Roman" w:eastAsia="Times New Roman" w:hAnsi="Times New Roman" w:cs="Times New Roman"/>
          <w:sz w:val="24"/>
          <w:szCs w:val="24"/>
        </w:rPr>
        <w:t>3.2.18. Утримання будівель, споруд і технічних засобів Підприємства та його підрозділів у належному санітарному стані;</w:t>
      </w:r>
    </w:p>
    <w:p w14:paraId="21198639"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    3.2.19. Належну експлуатацію та функціонування медичного обладнання у підрозділах Підприємства;</w:t>
      </w:r>
    </w:p>
    <w:p w14:paraId="6B3F0641"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    3.2.20. Контроль за використанням матеріально-технічних ресурсів у підрозділах Підприємства;</w:t>
      </w:r>
    </w:p>
    <w:p w14:paraId="6BDFEBBD"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    3.2.21. Облік матеріальних цінностей, у </w:t>
      </w:r>
      <w:proofErr w:type="spellStart"/>
      <w:r w:rsidRPr="00044BF1">
        <w:rPr>
          <w:rFonts w:ascii="Times New Roman" w:eastAsia="Times New Roman" w:hAnsi="Times New Roman" w:cs="Times New Roman"/>
          <w:sz w:val="24"/>
          <w:szCs w:val="24"/>
        </w:rPr>
        <w:t>т.ч</w:t>
      </w:r>
      <w:proofErr w:type="spellEnd"/>
      <w:r w:rsidRPr="00044BF1">
        <w:rPr>
          <w:rFonts w:ascii="Times New Roman" w:eastAsia="Times New Roman" w:hAnsi="Times New Roman" w:cs="Times New Roman"/>
          <w:sz w:val="24"/>
          <w:szCs w:val="24"/>
        </w:rPr>
        <w:t>. медичного обладнання та інвентарю;</w:t>
      </w:r>
    </w:p>
    <w:p w14:paraId="0863A2E1"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    3.2.22. Планування ремонтно-будівельних робіт, оснащення медичним обладнанням та інвентарем;  </w:t>
      </w:r>
    </w:p>
    <w:p w14:paraId="716C56E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3.2.23. Навчально-методична, науково-дослідницька робота;</w:t>
      </w:r>
    </w:p>
    <w:p w14:paraId="644E822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3.2.24. Провадження зовнішньоекономічної діяльності згідно із законодавством України;</w:t>
      </w:r>
    </w:p>
    <w:p w14:paraId="32E31E6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3.2.25. Використання джерел іонізуючого випромінювання.</w:t>
      </w:r>
    </w:p>
    <w:p w14:paraId="4E123D4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3.2.26. Взяття та зберігання донорської крові.</w:t>
      </w:r>
    </w:p>
    <w:p w14:paraId="2CC55077"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3.2.27. Здійснення медичних оглядів фізичних осіб для працевлаштування та вступу в навчальні заклади, отримання посвідчень водіїв транспортних засобів, дозволу на право одержання та носіння зброї, відповідних документів для виїзду за кордон тощо;</w:t>
      </w:r>
    </w:p>
    <w:p w14:paraId="28ACBB4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3.2.28. Надання кваліфікованої та консультативної медичної допомоги будь-якому громадянину України, іноземцю, особі без громадянства, які звертаються за медичною допомогою;</w:t>
      </w:r>
    </w:p>
    <w:p w14:paraId="05984DC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3.2.29. Огляд на стани сп'яніння алкогольного та наркотичного походження;</w:t>
      </w:r>
    </w:p>
    <w:p w14:paraId="3EEDC39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3.2.30. Надання майна в оренду;</w:t>
      </w:r>
    </w:p>
    <w:p w14:paraId="42750C9C" w14:textId="77777777" w:rsidR="00044BF1" w:rsidRPr="00044BF1" w:rsidRDefault="00044BF1" w:rsidP="00044BF1">
      <w:pPr>
        <w:pStyle w:val="23"/>
        <w:shd w:val="clear" w:color="auto" w:fill="auto"/>
        <w:tabs>
          <w:tab w:val="left" w:pos="426"/>
        </w:tabs>
        <w:spacing w:before="0"/>
        <w:ind w:left="86" w:firstLine="0"/>
        <w:rPr>
          <w:rFonts w:ascii="Times New Roman" w:hAnsi="Times New Roman" w:cs="Times New Roman"/>
          <w:sz w:val="24"/>
          <w:szCs w:val="24"/>
          <w:lang w:val="uk-UA"/>
        </w:rPr>
      </w:pPr>
      <w:r w:rsidRPr="00044BF1">
        <w:rPr>
          <w:rFonts w:ascii="Times New Roman" w:hAnsi="Times New Roman" w:cs="Times New Roman"/>
          <w:sz w:val="24"/>
          <w:szCs w:val="24"/>
          <w:lang w:val="uk-UA"/>
        </w:rPr>
        <w:t xml:space="preserve"> 3.2.31. Прийом та розгляд  звернень громадян в межах компетенції;</w:t>
      </w:r>
    </w:p>
    <w:p w14:paraId="1F71A294"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3.2.32. Організація заготівлі сільськогосподарської продукції з метою поліпшення харчування;</w:t>
      </w:r>
    </w:p>
    <w:p w14:paraId="6576BC7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3.2.33. 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14:paraId="1728092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3.3. 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14:paraId="75F2F4C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3.4. 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(найменування засновника) отримує його в порядку, визначеному законодавством України.</w:t>
      </w:r>
    </w:p>
    <w:p w14:paraId="04A6570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3.5. Військовий облік та цивільна оборона.</w:t>
      </w:r>
    </w:p>
    <w:p w14:paraId="7C669437"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3.5.1. Підприємство веде облік військовозобов’язаних медичних працівників відповідно до Закону України «Про загальний військовий обов’язок».</w:t>
      </w:r>
    </w:p>
    <w:p w14:paraId="065103E9"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3.5.2. Підприємство приймає участь у заходах при виникненні надзвичайних ситуацій відповідно до Закону України «Про цивільну оборону України» та нормативно-правових </w:t>
      </w:r>
      <w:r w:rsidRPr="00044BF1">
        <w:rPr>
          <w:rFonts w:ascii="Times New Roman" w:hAnsi="Times New Roman" w:cs="Times New Roman"/>
        </w:rPr>
        <w:lastRenderedPageBreak/>
        <w:t>актів Міністерства з надзвичайних ситуацій, Міністерства охорони здоров’я та Департаменту охорони здоров’я Хмельницької обласної державної адміністрації.</w:t>
      </w:r>
    </w:p>
    <w:p w14:paraId="6D0FB3E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3.6. Підприємство має право займатися іншими видами діяльності не передбаченими в даному Статуті, та не забороненими законодавством України.</w:t>
      </w:r>
    </w:p>
    <w:p w14:paraId="0E763A02" w14:textId="77777777" w:rsidR="00044BF1" w:rsidRPr="00044BF1" w:rsidRDefault="00044BF1" w:rsidP="00044BF1">
      <w:pPr>
        <w:widowControl w:val="0"/>
        <w:shd w:val="clear" w:color="auto" w:fill="FFFFFF"/>
        <w:tabs>
          <w:tab w:val="left" w:pos="1238"/>
        </w:tabs>
        <w:autoSpaceDE w:val="0"/>
        <w:autoSpaceDN w:val="0"/>
        <w:adjustRightInd w:val="0"/>
        <w:spacing w:line="322" w:lineRule="exact"/>
        <w:ind w:left="-360" w:right="29"/>
        <w:jc w:val="both"/>
        <w:rPr>
          <w:rFonts w:ascii="Times New Roman" w:hAnsi="Times New Roman" w:cs="Times New Roman"/>
          <w:b/>
        </w:rPr>
      </w:pPr>
      <w:r w:rsidRPr="00044BF1">
        <w:rPr>
          <w:rFonts w:ascii="Times New Roman" w:hAnsi="Times New Roman" w:cs="Times New Roman"/>
        </w:rPr>
        <w:t xml:space="preserve">      3.7.    Умови та порядок надання Підприємством медичних послуг</w:t>
      </w:r>
      <w:r w:rsidRPr="00044BF1">
        <w:rPr>
          <w:rFonts w:ascii="Times New Roman" w:hAnsi="Times New Roman" w:cs="Times New Roman"/>
          <w:b/>
        </w:rPr>
        <w:t>.</w:t>
      </w:r>
    </w:p>
    <w:p w14:paraId="689C071C"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3.7.1. Лікарня має право безпосередньо надавати лише ті види  медичних послуг та медичної (лікувально-профілактичної) допомоги, що дозволені їй на підставі відповідної ліцензії та результатів державної акредитації.</w:t>
      </w:r>
    </w:p>
    <w:p w14:paraId="44C9B9B4"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3.7.2. У разі, коли особа, яка звернулась до Лікарні, потребує тих медичних послуг, що не можуть бути надані безпосередньо Лікарнею з  використанням її власних кадрових та матеріально-технічних ресурсів, Лікарня зобов’язана направити таку особу до іншого закладу охорони здоров’я  чи фахівця, який зможе забезпечити надання відповідних послуг. Підставою для отримання медичних послуг у Лікарні є стан здоров’я особи та необхідність надання таких послуг, підтверджені наявністю в конкретної особи відповідних медичних показань. Лікарня не має права відмовляти у наданні медичних послуг будь-якій особі через те, що її постійне місце проживання знаходиться поза межами Шепетівського району Хмельницької області чи з огляду на інші, не пов’язані зі станом здоров’я обставини. </w:t>
      </w:r>
    </w:p>
    <w:p w14:paraId="09E603E3"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3.7.3. Черговість доступу осіб, які звернулись до Лікарні, з метою отримання  медичних послуг регулюються виключно медичними критеріями та терміновістю надання  послуг, що ґрунтуються на оцінці ступеню загрози життю та здоров’ю конкретної особи.</w:t>
      </w:r>
    </w:p>
    <w:p w14:paraId="582FD89B"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3.7.4. Госпіталізація у стаціонарні відділення Лікарні здійснюється лише у разі наявності в пацієнта показань, що зумовлюють необхідність цілодобового медичного контролю за станом здоров’я пацієнта та /або/  цілодобового безперервного медичного втручання, які не можуть бути забезпечені поза стаціонаром або у разі, коли  госпіталізація є обов’язковою у зв’язку з вимогами  чинного законодавства.</w:t>
      </w:r>
    </w:p>
    <w:p w14:paraId="3E95948A"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3.7.5. Рішення про госпіталізацію у стаціонарні відділення Лікарні приймається лікарем, уповноваженим на це керівником Лікарні, після  ознайомлення із станом здоров’я   особи   та   отримання   згоди цієї   особи    або її  законного  представника (за винятком випадків,   коли згідно з законом така згода для госпіталізації не є потрібною).  </w:t>
      </w:r>
    </w:p>
    <w:p w14:paraId="0B7050FF"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3.7.6. У разі, коли стан здоров’я особи вимагає невідкладної госпіталізації до Лікарні, але при цьому в закладі відсутні вільні місця або Лікарня не має права надавати необхідні зазначеній особі медичні послуги за   умовами ліцензування та державної акредитації, або госпіталізація зазначеної особи до Лікарні є неможливою за епідеміологічними умовами та критеріями, Лікарня після надання невідкладної допомоги забезпечує, в разі потреби, перевезення пацієнта до іншого закладу охорони здоров’я, за попереднім погодженням цього питання з  відповідним закладом охорони здоров’я. При цьому, до іншого закладу охорони здоров’я, куди спрямовується пацієнт, передається копія відповідної медичної документації з інформацією про стан здоров’я особи та заходи, вжиті у Лікарні.</w:t>
      </w:r>
    </w:p>
    <w:p w14:paraId="6EDFF876"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3.8. Якщо інше не передбачено законодавством, виписка із стаціонарних відділень Лікарні здійснюється у разі:</w:t>
      </w:r>
    </w:p>
    <w:p w14:paraId="214BBF0E"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3.8.1. Коли стан здоров’я госпіталізованої особи не вимагає подальшого лікування в умовах стаціонару;</w:t>
      </w:r>
    </w:p>
    <w:p w14:paraId="71ED3D0C"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3.8.2.  Наявності бажання госпіталізованої особи чи її законного представника;</w:t>
      </w:r>
    </w:p>
    <w:p w14:paraId="354BE1B5"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3.8.3. Коли госпіталізована особа порушує правила внутрішнього розпорядку Лікарні, але при цьому відсутня небезпека того, що відмова від  продовження перебування такої особи в стаціонарі чи припинення надання їй медичних послуг можуть спричинити безпосередньо загрозу  для її життя чи здоров’я або для життя чи здоров’я інших осіб;</w:t>
      </w:r>
    </w:p>
    <w:p w14:paraId="3B1EA968" w14:textId="77777777" w:rsidR="00044BF1" w:rsidRPr="00044BF1" w:rsidRDefault="00044BF1" w:rsidP="00044BF1">
      <w:pPr>
        <w:jc w:val="both"/>
        <w:rPr>
          <w:rFonts w:ascii="Times New Roman" w:hAnsi="Times New Roman" w:cs="Times New Roman"/>
          <w:b/>
          <w:bCs/>
        </w:rPr>
      </w:pPr>
      <w:r w:rsidRPr="00044BF1">
        <w:rPr>
          <w:rFonts w:ascii="Times New Roman" w:hAnsi="Times New Roman" w:cs="Times New Roman"/>
        </w:rPr>
        <w:t xml:space="preserve">3.9. Якщо законний представник госпіталізованої особи наполягає на виписці  цієї особи із стаціонарного відділення  Лікарні, а стан здоров’я  зазначеної особи вимагає продовження лікування в стаціонарних умовах, керівник Лікарні чи уповноважений ним лікар може відмовити у  виписці до моменту винесення рішення у цій справі відповідним органом </w:t>
      </w:r>
      <w:r w:rsidRPr="00044BF1">
        <w:rPr>
          <w:rFonts w:ascii="Times New Roman" w:hAnsi="Times New Roman" w:cs="Times New Roman"/>
        </w:rPr>
        <w:lastRenderedPageBreak/>
        <w:t>опіки та піклування чи судом, за винятком випадків, коли законодавством встановлений інший порядок вирішення цього питання</w:t>
      </w:r>
      <w:r w:rsidRPr="00044BF1">
        <w:rPr>
          <w:rFonts w:ascii="Times New Roman" w:hAnsi="Times New Roman" w:cs="Times New Roman"/>
          <w:b/>
          <w:bCs/>
        </w:rPr>
        <w:t>.</w:t>
      </w:r>
    </w:p>
    <w:p w14:paraId="2255CDA7"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3.10. Особа, яка вимагає виписки зі стаціонарного відділення Лікарні за власним бажанням, повинна бути поінформована лікарем про можливі наслідки, які можуть бути спричинені для її здоров’я припиненням  лікування у стаціонарі. Така особа має письмово засвідчити факт виписки з Лікарні за власним бажанням та отримання зазначеної у  цьому пункті інформації Лікаря. У випадку відмови особи від такого  засвідчення, лікар зобов’язаний зробити відповідний запис у медичній документації зазначеної особи.</w:t>
      </w:r>
    </w:p>
    <w:p w14:paraId="50BF5576"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3.11. Якщо законний представник, опікун чи піклувальник  не забирає неповнолітню чи недієздатну особу після виписки із стаціонарного відділення Лікарні, Лікарня має право невідкладно повідомити про це місцеву владу за місцем проживання виписаної особи. Транспортування такої особи до постійного місця проживання забезпечується за рахунок коштів відповідної місцевої ради.</w:t>
      </w:r>
    </w:p>
    <w:p w14:paraId="573E68E2"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3.12. Відшкодування вартості та оплата медичних послуг,  що надаються КНП «Шепетівська багатопрофільна лікарня»:</w:t>
      </w:r>
    </w:p>
    <w:p w14:paraId="104A77DA"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3.12.1. Громадянам, які проживають і зареєстровані на території м. Шепетівки та Шепетівського  району, всі медичні послуги, за винятком тих, що входять до Переліку платних послуг, затвердженого відповідно до чинного законодавства України, Лікарня надає безоплатно за кошти Національної служби </w:t>
      </w:r>
      <w:proofErr w:type="spellStart"/>
      <w:r w:rsidRPr="00044BF1">
        <w:rPr>
          <w:rFonts w:ascii="Times New Roman" w:hAnsi="Times New Roman" w:cs="Times New Roman"/>
        </w:rPr>
        <w:t>здоровя</w:t>
      </w:r>
      <w:proofErr w:type="spellEnd"/>
      <w:r w:rsidRPr="00044BF1">
        <w:rPr>
          <w:rFonts w:ascii="Times New Roman" w:hAnsi="Times New Roman" w:cs="Times New Roman"/>
        </w:rPr>
        <w:t xml:space="preserve"> України, місцевих бюджетів в межах фінансування на ці видатки, та інших власних коштів. </w:t>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p>
    <w:p w14:paraId="13E4A031"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3.12.2. Медичні послуги у рамках швидкої та невідкладної медичної допомоги громадянам, які не проживають і не зареєстровані на території Шепетівського  району, надаються безоплатно. Собівартість інших медичних послуг, що надаються Лікарнею таким громадянам (за винятком послуг, що входять до «Переліку платних послуг, </w:t>
      </w:r>
      <w:r w:rsidRPr="00044BF1">
        <w:rPr>
          <w:rStyle w:val="rvts23"/>
          <w:rFonts w:ascii="Times New Roman" w:hAnsi="Times New Roman" w:cs="Times New Roman"/>
        </w:rPr>
        <w:t xml:space="preserve">які можуть надаватися в державних та комунальних закладах охорони здоров'я, вищих медичних навчальних закладах та науково-дослідних установах», </w:t>
      </w:r>
      <w:r w:rsidRPr="00044BF1">
        <w:rPr>
          <w:rFonts w:ascii="Times New Roman" w:hAnsi="Times New Roman" w:cs="Times New Roman"/>
        </w:rPr>
        <w:t>затвердженого постановою Кабінету Міністрів України від 17 вересня 1996 р. № 1138), може підлягати відшкодуванню за рахунок власних коштів громадян, як благодійний внесок.</w:t>
      </w:r>
    </w:p>
    <w:p w14:paraId="44E241E8"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3.12.3. Питання про компенсацію витрат Лікарні на надання послуг, не пов'язаних з наданням швидкої та невідкладної медичної допомоги безпритульним особам та особам без постійного місця проживання, вирішується окремо в кожному конкретному випадку, виходячи з обставин цього випадку.</w:t>
      </w:r>
    </w:p>
    <w:p w14:paraId="37072D69"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3.12.4. Вартість платних послуг, що входять до Переліку, затвердженого Постановою Кабінету Міністрів України, відшкодовується за рахунок особистих коштів громадян, а у випадках, визначених законодавством України - за рахунок інших джерел за цінами, встановленими згідно з вимогами законодавства.  </w:t>
      </w:r>
    </w:p>
    <w:p w14:paraId="2965DD9A"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3.12.5 Вартість медичних послуг, наданих Лікарнею у зв'язку з настанням визначеного законом страхового випадку особам, застрахованим за загальнообов'язковим державним соціальним страхуванням від нещасного випадку на виробництві та професійного захворювання, які спричинили втрату працездатності, відшкодовується за рахунок коштів відповідного фонду соціального страхування в порядку, встановленому законом.  </w:t>
      </w:r>
    </w:p>
    <w:p w14:paraId="43F32939" w14:textId="77777777" w:rsidR="00044BF1" w:rsidRPr="00044BF1" w:rsidRDefault="00044BF1" w:rsidP="00044BF1">
      <w:pPr>
        <w:jc w:val="both"/>
        <w:rPr>
          <w:rFonts w:ascii="Times New Roman" w:hAnsi="Times New Roman" w:cs="Times New Roman"/>
          <w:color w:val="FF0000"/>
        </w:rPr>
      </w:pPr>
      <w:r w:rsidRPr="00044BF1">
        <w:rPr>
          <w:rFonts w:ascii="Times New Roman" w:hAnsi="Times New Roman" w:cs="Times New Roman"/>
        </w:rPr>
        <w:t>3.12.6. Вартість послуг Лікарні, пов’язаних з наданням медичної допомоги інвалідам, в рамках індивідуальної програми реабілітації, згідно із Законом України «Про основи соціальної захищеності інвалідів в Україні» відшкодовується за рахунок коштів фонду соціального захисту інвалідів.</w:t>
      </w:r>
      <w:r w:rsidRPr="00044BF1">
        <w:rPr>
          <w:rFonts w:ascii="Times New Roman" w:hAnsi="Times New Roman" w:cs="Times New Roman"/>
          <w:color w:val="FF0000"/>
        </w:rPr>
        <w:t xml:space="preserve">   </w:t>
      </w:r>
      <w:r w:rsidRPr="00044BF1">
        <w:rPr>
          <w:rFonts w:ascii="Times New Roman" w:hAnsi="Times New Roman" w:cs="Times New Roman"/>
          <w:color w:val="FF0000"/>
        </w:rPr>
        <w:tab/>
      </w:r>
    </w:p>
    <w:p w14:paraId="62814619"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3.12.7. Собівартість витрат, пов'язаних з продовженням перебування у стаціонарних відділеннях Лікарні неповнолітніх чи недієздатних осіб, стан здоров'я яких не вимагає подальшого лікування в стаціонарі, відшкодовується батьками чи іншими законними представниками таких осіб. </w:t>
      </w:r>
    </w:p>
    <w:p w14:paraId="146B177C"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3.12.8. Особа, яка перебуває у стані алкогольного сп'яніння, всі витрати за надання Лікарнею медичних послуг несе за власний рахунок у разі, коли сп'яніння є єдиною та безпосередньою причиною, що зумовила необхідність надання такій особі медичної </w:t>
      </w:r>
      <w:r w:rsidRPr="00044BF1">
        <w:rPr>
          <w:rFonts w:ascii="Times New Roman" w:hAnsi="Times New Roman" w:cs="Times New Roman"/>
        </w:rPr>
        <w:lastRenderedPageBreak/>
        <w:t>допомоги, а факт сп'яніння підтверджений результатом дослідження, проведеного в порядку, встановленому законодавством.</w:t>
      </w:r>
      <w:r w:rsidRPr="00044BF1">
        <w:rPr>
          <w:rFonts w:ascii="Times New Roman" w:hAnsi="Times New Roman" w:cs="Times New Roman"/>
        </w:rPr>
        <w:tab/>
      </w:r>
    </w:p>
    <w:p w14:paraId="6B70A0D3"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3.12.9. Надання медичної допомоги іноземцям та особам без громадянства, особам, які мають статус біженців, здійснюється в порядку та на умовах, визначених відповідними законами і міжнародними договорами.  </w:t>
      </w:r>
      <w:r w:rsidRPr="00044BF1">
        <w:rPr>
          <w:rFonts w:ascii="Times New Roman" w:hAnsi="Times New Roman" w:cs="Times New Roman"/>
        </w:rPr>
        <w:tab/>
      </w:r>
      <w:r w:rsidRPr="00044BF1">
        <w:rPr>
          <w:rFonts w:ascii="Times New Roman" w:hAnsi="Times New Roman" w:cs="Times New Roman"/>
        </w:rPr>
        <w:tab/>
      </w:r>
    </w:p>
    <w:p w14:paraId="5AD6A202"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3.12.10 У разі залучення   Лікарні до надання медичних послуг в рамках здійснення заходів з ліквідації  наслідків  надзвичайних ситуацій техногенного, природного, соціально-політичного характеру, фінансове покриття вартості зазначених медичних послуг    забезпечується за рахунок коштів резервного фонду Державного бюджету України, обласного бюджету, та  бюджетів територіальних громад у порядку та на умовах, встановлених законодавством. </w:t>
      </w:r>
    </w:p>
    <w:p w14:paraId="7711FB2B"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 xml:space="preserve">3.12.11. У разі залучення Лікарні до надання медичних послуг в рамках здійснення заходів боротьби з епідеміями та у випадках масових отруєнь людей, фінансове покриття вартості зазначених медичних послуг забезпечується за рахунок бюджетних асигнувань на заходи боротьби з епідеміями з Державного бюджету України, обласного бюджету, та  бюджетів територіальних громад, в порядку та на умовах, встановлених законодавством. </w:t>
      </w:r>
      <w:r w:rsidRPr="00044BF1">
        <w:rPr>
          <w:rFonts w:ascii="Times New Roman" w:hAnsi="Times New Roman" w:cs="Times New Roman"/>
        </w:rPr>
        <w:tab/>
      </w:r>
      <w:r w:rsidRPr="00044BF1">
        <w:rPr>
          <w:rFonts w:ascii="Times New Roman" w:hAnsi="Times New Roman" w:cs="Times New Roman"/>
        </w:rPr>
        <w:tab/>
      </w:r>
    </w:p>
    <w:p w14:paraId="07DD95AA"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3.12.12 Медичне забезпечення масових заходів здійснюється на договірних засадах.</w:t>
      </w:r>
    </w:p>
    <w:p w14:paraId="5AC343BE" w14:textId="77777777" w:rsidR="00044BF1" w:rsidRPr="00044BF1" w:rsidRDefault="00044BF1" w:rsidP="00044BF1">
      <w:pPr>
        <w:jc w:val="both"/>
        <w:rPr>
          <w:rFonts w:ascii="Times New Roman" w:hAnsi="Times New Roman" w:cs="Times New Roman"/>
        </w:rPr>
      </w:pPr>
      <w:r w:rsidRPr="00044BF1">
        <w:rPr>
          <w:rFonts w:ascii="Times New Roman" w:hAnsi="Times New Roman" w:cs="Times New Roman"/>
        </w:rPr>
        <w:t>3.13. При наданні медичних послуг Лікарня зобов’язана забезпечувати дотримання відповідних, пов’язаних з наданням медичної допомоги,  особистих немайнових прав особи, встановлених Цивільним кодексом України та іншими законами України.</w:t>
      </w:r>
    </w:p>
    <w:p w14:paraId="100AB794" w14:textId="77777777" w:rsidR="00044BF1" w:rsidRPr="00044BF1" w:rsidRDefault="00044BF1" w:rsidP="00044BF1">
      <w:pPr>
        <w:jc w:val="both"/>
        <w:rPr>
          <w:rFonts w:ascii="Times New Roman" w:hAnsi="Times New Roman" w:cs="Times New Roman"/>
        </w:rPr>
      </w:pPr>
    </w:p>
    <w:p w14:paraId="06315D4B" w14:textId="77777777" w:rsidR="00044BF1" w:rsidRPr="00044BF1" w:rsidRDefault="00044BF1" w:rsidP="00044BF1">
      <w:pPr>
        <w:autoSpaceDE w:val="0"/>
        <w:autoSpaceDN w:val="0"/>
        <w:adjustRightInd w:val="0"/>
        <w:spacing w:after="120"/>
        <w:jc w:val="both"/>
        <w:rPr>
          <w:rFonts w:ascii="Times New Roman" w:hAnsi="Times New Roman" w:cs="Times New Roman"/>
          <w:bCs/>
        </w:rPr>
      </w:pPr>
      <w:r w:rsidRPr="00044BF1">
        <w:rPr>
          <w:rFonts w:ascii="Times New Roman" w:hAnsi="Times New Roman" w:cs="Times New Roman"/>
          <w:bCs/>
        </w:rPr>
        <w:t xml:space="preserve">                                                4. ПРАВОВИЙ СТАТУС</w:t>
      </w:r>
    </w:p>
    <w:p w14:paraId="2ED4C66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4.1. Підприємство є юридичною особою публічного права. Права та обов’язки юридичної особи Підприємство набуває з дня його державної реєстрації.</w:t>
      </w:r>
    </w:p>
    <w:p w14:paraId="33CB8A0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4.2. Підприємство користується закріпленим за ним комунальним майном, що є спільною власністю Шепетівської міської територіальної громади Хмельницької області на праві оперативного управління.</w:t>
      </w:r>
    </w:p>
    <w:p w14:paraId="227ADBA7"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4.3. 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визначаються в порядку, встановленому законодавством та являється неприбутковим підприємством.</w:t>
      </w:r>
    </w:p>
    <w:p w14:paraId="5E49567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3E878B1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14:paraId="70EFEC7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4.6. 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14:paraId="3F4F556A"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14:paraId="618CA8BC"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4.8. Підприємство має право укладати договори на медичне обслуговування у межах бюджетної програми та відповідно до чинного законодавства з лікарями, які проводять господарську практику з медичної практики як фізичні особи-підприємці.</w:t>
      </w:r>
    </w:p>
    <w:p w14:paraId="6C321D58"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4.9.Підприємство має право укладати договори з іншими комунальними та державними закладами охорони здоров’я про проведення діагностичних досліджень.</w:t>
      </w:r>
    </w:p>
    <w:p w14:paraId="599CAC22" w14:textId="77777777" w:rsidR="00044BF1" w:rsidRPr="00044BF1" w:rsidRDefault="00044BF1" w:rsidP="00044BF1">
      <w:pPr>
        <w:pStyle w:val="13"/>
        <w:spacing w:after="0"/>
        <w:jc w:val="both"/>
        <w:rPr>
          <w:rFonts w:ascii="Times New Roman" w:eastAsia="Times New Roman" w:hAnsi="Times New Roman" w:cs="Times New Roman"/>
          <w:b/>
          <w:color w:val="800000"/>
          <w:sz w:val="24"/>
          <w:szCs w:val="24"/>
        </w:rPr>
      </w:pPr>
      <w:r w:rsidRPr="00044BF1">
        <w:rPr>
          <w:rFonts w:ascii="Times New Roman" w:hAnsi="Times New Roman" w:cs="Times New Roman"/>
          <w:sz w:val="24"/>
          <w:szCs w:val="24"/>
        </w:rPr>
        <w:lastRenderedPageBreak/>
        <w:t xml:space="preserve">4.10. Підприємство має право здійснювати іншу, ніж надання медичної допомоги господарську діяльність, не заборонену законодавством.  </w:t>
      </w:r>
    </w:p>
    <w:p w14:paraId="6A84753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4.11. Підприємство самостійно визначає свою організаційну структуру, встановлює чисельність і затверджує штатний розпис.</w:t>
      </w:r>
    </w:p>
    <w:p w14:paraId="7692535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4.12. Підприємство надає медичні послуги на підставі ліцензії на медичну практику.   4.13.Підприємство має право здійснювати лише ті види медичної практики, які дозволені органом ліцензування при видачі ліцензії на медичну практику.</w:t>
      </w:r>
    </w:p>
    <w:p w14:paraId="66932011" w14:textId="77777777" w:rsidR="00044BF1" w:rsidRPr="00044BF1" w:rsidRDefault="00044BF1" w:rsidP="00044BF1">
      <w:pPr>
        <w:autoSpaceDE w:val="0"/>
        <w:autoSpaceDN w:val="0"/>
        <w:adjustRightInd w:val="0"/>
        <w:jc w:val="both"/>
        <w:rPr>
          <w:rFonts w:ascii="Times New Roman" w:hAnsi="Times New Roman" w:cs="Times New Roman"/>
        </w:rPr>
      </w:pPr>
    </w:p>
    <w:p w14:paraId="35421DB1" w14:textId="77777777" w:rsidR="00044BF1" w:rsidRPr="00044BF1" w:rsidRDefault="00044BF1" w:rsidP="00044BF1">
      <w:pPr>
        <w:autoSpaceDE w:val="0"/>
        <w:autoSpaceDN w:val="0"/>
        <w:adjustRightInd w:val="0"/>
        <w:jc w:val="both"/>
        <w:rPr>
          <w:rFonts w:ascii="Times New Roman" w:hAnsi="Times New Roman" w:cs="Times New Roman"/>
        </w:rPr>
      </w:pPr>
    </w:p>
    <w:p w14:paraId="4479F042" w14:textId="77777777" w:rsidR="00044BF1" w:rsidRPr="00044BF1" w:rsidRDefault="00044BF1" w:rsidP="00044BF1">
      <w:pPr>
        <w:autoSpaceDE w:val="0"/>
        <w:autoSpaceDN w:val="0"/>
        <w:adjustRightInd w:val="0"/>
        <w:jc w:val="both"/>
        <w:rPr>
          <w:rFonts w:ascii="Times New Roman" w:hAnsi="Times New Roman" w:cs="Times New Roman"/>
        </w:rPr>
      </w:pPr>
    </w:p>
    <w:p w14:paraId="1502EF78" w14:textId="77777777" w:rsidR="00044BF1" w:rsidRPr="00044BF1" w:rsidRDefault="00044BF1" w:rsidP="00044BF1">
      <w:pPr>
        <w:autoSpaceDE w:val="0"/>
        <w:autoSpaceDN w:val="0"/>
        <w:adjustRightInd w:val="0"/>
        <w:spacing w:after="120"/>
        <w:jc w:val="center"/>
        <w:rPr>
          <w:rFonts w:ascii="Times New Roman" w:hAnsi="Times New Roman" w:cs="Times New Roman"/>
          <w:bCs/>
        </w:rPr>
      </w:pPr>
    </w:p>
    <w:p w14:paraId="2CA979C1" w14:textId="77777777" w:rsidR="00044BF1" w:rsidRPr="00044BF1" w:rsidRDefault="00044BF1" w:rsidP="00044BF1">
      <w:pPr>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t>5. СТАТУТНИЙ КАПІТАЛ. МАЙНО ТА ФІНАНСУВАННЯ</w:t>
      </w:r>
    </w:p>
    <w:p w14:paraId="7CB0AC9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5.1. Майно Підприємства є комунальною власністю (спільною власністю Шепетівської міської територіальної громади)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14:paraId="20D90D2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5.2. Підприємство не має права відчужувати або іншим способом розпоряджатись закріпленим за ним майном, що належить до основних фондів без попередньої згоди Засновника.</w:t>
      </w:r>
    </w:p>
    <w:p w14:paraId="41DA0F9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5.3.Підприємство не має права безоплатно передавати належне йому майно третім особам (юридичним чи фізичним ), крім випадків, прямо передбачених законодавством.                  5.4.Усі питання, які стосуються відмови від права на користування земельною ділянкою, що знаходиться на балансі Підприємства або її відчуження, вирішуються виключно Засновником.</w:t>
      </w:r>
    </w:p>
    <w:p w14:paraId="65951B2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  Джерелами формування майна та коштів Підприємства є:</w:t>
      </w:r>
    </w:p>
    <w:p w14:paraId="244068D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5.5.1. Комунальне майно, передане Підприємству відповідно до рішення про його створення;</w:t>
      </w:r>
    </w:p>
    <w:p w14:paraId="5602AB4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5.5.2. Кошти місцевого бюджету (бюджетні кошти);</w:t>
      </w:r>
    </w:p>
    <w:p w14:paraId="3F711B2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14:paraId="712BA3F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5.5.4. Цільові кошти;</w:t>
      </w:r>
    </w:p>
    <w:p w14:paraId="323F5F0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5.5.5.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442C7C7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5.5.6. Кредити банків;</w:t>
      </w:r>
    </w:p>
    <w:p w14:paraId="79AF7F3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5.5.7. Майно, придбане у інших юридичних або фізичних осіб;</w:t>
      </w:r>
    </w:p>
    <w:p w14:paraId="5CAFBA8A"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14:paraId="5C94397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5.5.9. Майно та кошти, отримані з інших джерел, не заборонених законодавством України;</w:t>
      </w:r>
    </w:p>
    <w:p w14:paraId="3D6C80D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5.5.10. Інші джерела, не заборонені законодавством.</w:t>
      </w:r>
    </w:p>
    <w:p w14:paraId="0696807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5.6.Вилучення майна Підприємства може мати місце лише у випадках, передбачених законодавством України.</w:t>
      </w:r>
    </w:p>
    <w:p w14:paraId="56CADAA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5.7. Статутний капітал Підприємства становить: 100 000 (сто тисяч) гривень</w:t>
      </w:r>
    </w:p>
    <w:p w14:paraId="3F3208F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00 копійок.</w:t>
      </w:r>
    </w:p>
    <w:p w14:paraId="7D8EA13A"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5.8. Підприємство може одержувати кредити для виконання статутних завдань під гарантію Засновника.</w:t>
      </w:r>
    </w:p>
    <w:p w14:paraId="63CC226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5.9. Підприємство має право надавати в оренду майно, закріплене за ним на праві оперативного управління, юридичними та фізичними особами відповідно до </w:t>
      </w:r>
      <w:r w:rsidRPr="00044BF1">
        <w:rPr>
          <w:rFonts w:ascii="Times New Roman" w:hAnsi="Times New Roman" w:cs="Times New Roman"/>
        </w:rPr>
        <w:lastRenderedPageBreak/>
        <w:t>законодавства України та локальних нормативних актів органів місцевого самоврядування.</w:t>
      </w:r>
    </w:p>
    <w:p w14:paraId="2951D99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5.10.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441614F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5.11. Власні надходження Підприємства використовуються відповідно до законодавства України.</w:t>
      </w:r>
    </w:p>
    <w:p w14:paraId="1E2FBCD3" w14:textId="77777777" w:rsidR="00044BF1" w:rsidRPr="00044BF1" w:rsidRDefault="00044BF1" w:rsidP="00044BF1">
      <w:pPr>
        <w:autoSpaceDE w:val="0"/>
        <w:autoSpaceDN w:val="0"/>
        <w:adjustRightInd w:val="0"/>
        <w:jc w:val="both"/>
        <w:rPr>
          <w:rFonts w:ascii="Times New Roman" w:hAnsi="Times New Roman" w:cs="Times New Roman"/>
        </w:rPr>
      </w:pPr>
    </w:p>
    <w:p w14:paraId="286BA3C0" w14:textId="77777777" w:rsidR="00044BF1" w:rsidRPr="00044BF1" w:rsidRDefault="00044BF1" w:rsidP="00044BF1">
      <w:pPr>
        <w:autoSpaceDE w:val="0"/>
        <w:autoSpaceDN w:val="0"/>
        <w:adjustRightInd w:val="0"/>
        <w:jc w:val="center"/>
        <w:rPr>
          <w:rFonts w:ascii="Times New Roman" w:hAnsi="Times New Roman" w:cs="Times New Roman"/>
          <w:bCs/>
        </w:rPr>
      </w:pPr>
      <w:r w:rsidRPr="00044BF1">
        <w:rPr>
          <w:rFonts w:ascii="Times New Roman" w:hAnsi="Times New Roman" w:cs="Times New Roman"/>
          <w:bCs/>
        </w:rPr>
        <w:t>6. ПРАВА ТА ОБОВ’ЯЗКИ</w:t>
      </w:r>
    </w:p>
    <w:p w14:paraId="4475BFF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 Підприємство має право:</w:t>
      </w:r>
    </w:p>
    <w:p w14:paraId="7452179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6.1.1. 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14:paraId="0C5F997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14:paraId="4A8EC76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чинного законодавства.</w:t>
      </w:r>
    </w:p>
    <w:p w14:paraId="62840F6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6.1.4 Здійснювати співробітництво з іноземними організаціями відповідно до законодавства.</w:t>
      </w:r>
    </w:p>
    <w:p w14:paraId="7F4FFEF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6.1.5. Самостійно визначати напрямки використання грошових коштів у порядку, визначеному законодавством України, враховуючи норми Статуту.</w:t>
      </w:r>
    </w:p>
    <w:p w14:paraId="3AF44E8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6.1.6. Здійснювати власне будівництво, реконструкцію, капітальний та поточний ремонт основних фондів у визначеному законодавством порядку.</w:t>
      </w:r>
    </w:p>
    <w:p w14:paraId="49763962"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6.1.7. Залучати підприємства, установи та організації для реалізації своїх статутних завдань у визначеному законодавством порядку.</w:t>
      </w:r>
    </w:p>
    <w:p w14:paraId="57844D5A"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6.1.8. Співпрацювати з іншими закладами охорони здоров’я, науковими установами та фізичними особами-підприємцями.</w:t>
      </w:r>
    </w:p>
    <w:p w14:paraId="09984CFE"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6.1.9. Надавати консультативну допомогу з питань, що належать до його компетенції, спеціалістам інших закладів охорони здоров’я за їх запитом.</w:t>
      </w:r>
    </w:p>
    <w:p w14:paraId="32CE50D7"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6.1.10. Створювати структурні підрозділи Підприємства відповідно до законодавства України.</w:t>
      </w:r>
    </w:p>
    <w:p w14:paraId="30001429"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6.1.11. Здійснювати інші права, що не суперечать законодавству.</w:t>
      </w:r>
    </w:p>
    <w:p w14:paraId="0E122A6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6.2. Підприємство зобов’язане:</w:t>
      </w:r>
    </w:p>
    <w:p w14:paraId="69F0C1F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6.2.1. Створювати для працівників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14:paraId="544F5004"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6.2.2. Здійснювати бухгалтерський облік, забезпечувати фінансову та статистичну звітність згідно з законодавством.</w:t>
      </w:r>
    </w:p>
    <w:p w14:paraId="01BD976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14:paraId="61650342"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6.2.4.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Шепетівській міській територіальній громаді. </w:t>
      </w:r>
    </w:p>
    <w:p w14:paraId="7B3ADC7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6.2.5.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1C287169"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6.2.6. Розробляти та реалізовувати кадрову політику, контролювати підвищення кваліфікації працівників.</w:t>
      </w:r>
    </w:p>
    <w:p w14:paraId="56939B3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6.2.7.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14:paraId="77B57CAA" w14:textId="77777777" w:rsidR="00044BF1" w:rsidRPr="00044BF1" w:rsidRDefault="00044BF1" w:rsidP="00044BF1">
      <w:pPr>
        <w:autoSpaceDE w:val="0"/>
        <w:autoSpaceDN w:val="0"/>
        <w:adjustRightInd w:val="0"/>
        <w:jc w:val="both"/>
        <w:rPr>
          <w:rFonts w:ascii="Times New Roman" w:hAnsi="Times New Roman" w:cs="Times New Roman"/>
          <w:b/>
          <w:bCs/>
        </w:rPr>
      </w:pPr>
    </w:p>
    <w:p w14:paraId="087C8C1C" w14:textId="77777777" w:rsidR="00044BF1" w:rsidRPr="00044BF1" w:rsidRDefault="00044BF1" w:rsidP="00044BF1">
      <w:pPr>
        <w:autoSpaceDE w:val="0"/>
        <w:autoSpaceDN w:val="0"/>
        <w:adjustRightInd w:val="0"/>
        <w:jc w:val="center"/>
        <w:rPr>
          <w:rFonts w:ascii="Times New Roman" w:hAnsi="Times New Roman" w:cs="Times New Roman"/>
          <w:bCs/>
        </w:rPr>
      </w:pPr>
      <w:r w:rsidRPr="00044BF1">
        <w:rPr>
          <w:rFonts w:ascii="Times New Roman" w:hAnsi="Times New Roman" w:cs="Times New Roman"/>
          <w:bCs/>
        </w:rPr>
        <w:t>7. УПРАВЛІННЯ ПІДПРИЄМСТВОМ ТА ГРОМАДСЬКИЙ</w:t>
      </w:r>
    </w:p>
    <w:p w14:paraId="2D17B583" w14:textId="77777777" w:rsidR="00044BF1" w:rsidRPr="00044BF1" w:rsidRDefault="00044BF1" w:rsidP="00044BF1">
      <w:pPr>
        <w:autoSpaceDE w:val="0"/>
        <w:autoSpaceDN w:val="0"/>
        <w:adjustRightInd w:val="0"/>
        <w:jc w:val="center"/>
        <w:outlineLvl w:val="0"/>
        <w:rPr>
          <w:rFonts w:ascii="Times New Roman" w:hAnsi="Times New Roman" w:cs="Times New Roman"/>
          <w:bCs/>
        </w:rPr>
      </w:pPr>
      <w:r w:rsidRPr="00044BF1">
        <w:rPr>
          <w:rFonts w:ascii="Times New Roman" w:hAnsi="Times New Roman" w:cs="Times New Roman"/>
          <w:bCs/>
        </w:rPr>
        <w:t>КОНТРОЛЬ ЗА ЙОГО ДІЯЛЬНІСТЮ</w:t>
      </w:r>
    </w:p>
    <w:p w14:paraId="019B23EE"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7.1. Управління Підприємством здійснює Шепетівська міська територіальна громада в особі Шепетівської міської ради Хмельницької області (Засновник, Власник).</w:t>
      </w:r>
    </w:p>
    <w:p w14:paraId="37BE23EC"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рішенням Шепетівської міської ради відповідно до порядку, визначеного законодавством України та відповідним рішенням  Шепетівської міської ради, та який відповідає кваліфікаційним вимогам, встановленим Міністерством охорони здоров’я України. Строк найму, права, обов’язки і відповідальність Директора, умови його матеріального забезпечення, інші умови найму визначаються контрактом, який укладає, розриває від імені Засновника голова Шепетівської міської ради.</w:t>
      </w:r>
    </w:p>
    <w:p w14:paraId="1474F30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7.3. Засновник (Власник):</w:t>
      </w:r>
    </w:p>
    <w:p w14:paraId="659AF2E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7.3.1. Визначає головні напрямки діяльності Підприємства, затверджує плани діяльності та звіти про його виконання;</w:t>
      </w:r>
    </w:p>
    <w:p w14:paraId="0465990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7.3.2. Затверджує статут Підприємства та зміни до нього.</w:t>
      </w:r>
    </w:p>
    <w:p w14:paraId="48AD81B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7.3.3. Затверджує фінансовий план Підприємства та контролює його виконання;</w:t>
      </w:r>
    </w:p>
    <w:p w14:paraId="4355CB8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7.3.4. Укладає і розриває контракт з Директором Підприємства та здійснює контроль за його виконанням;</w:t>
      </w:r>
    </w:p>
    <w:p w14:paraId="4D6CEA0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7.3.5.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14:paraId="665B0A6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7.3.6. Здійснює контроль за ефективністю використання майна, що є спільною власністю Шепетівської міської територіальної громади в </w:t>
      </w:r>
      <w:proofErr w:type="spellStart"/>
      <w:r w:rsidRPr="00044BF1">
        <w:rPr>
          <w:rFonts w:ascii="Times New Roman" w:hAnsi="Times New Roman" w:cs="Times New Roman"/>
        </w:rPr>
        <w:t>особi</w:t>
      </w:r>
      <w:proofErr w:type="spellEnd"/>
      <w:r w:rsidRPr="00044BF1">
        <w:rPr>
          <w:rFonts w:ascii="Times New Roman" w:hAnsi="Times New Roman" w:cs="Times New Roman"/>
        </w:rPr>
        <w:t xml:space="preserve"> Шепетівської міської ради Хмельницької </w:t>
      </w:r>
      <w:proofErr w:type="spellStart"/>
      <w:r w:rsidRPr="00044BF1">
        <w:rPr>
          <w:rFonts w:ascii="Times New Roman" w:hAnsi="Times New Roman" w:cs="Times New Roman"/>
        </w:rPr>
        <w:t>областi</w:t>
      </w:r>
      <w:proofErr w:type="spellEnd"/>
      <w:r w:rsidRPr="00044BF1">
        <w:rPr>
          <w:rFonts w:ascii="Times New Roman" w:hAnsi="Times New Roman" w:cs="Times New Roman"/>
        </w:rPr>
        <w:t xml:space="preserve"> та закріплене за Підприємством на праві оперативного управління;</w:t>
      </w:r>
    </w:p>
    <w:p w14:paraId="4DAACE8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7.3.7. Погоджує ціни (тарифи) на продукцію, роботи, послуги Підприємства;</w:t>
      </w:r>
    </w:p>
    <w:p w14:paraId="2CC3262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7.3.8. Приймає рішення про реорганізацію та ліквідацію Підприємства, призначає ліквідаційну комісію, комісію з реорганізації, затверджує ліквідаційний баланс та ін.</w:t>
      </w:r>
    </w:p>
    <w:p w14:paraId="559C9192"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7.4. Міський (районний) орган виконавчої влади укладає з Підприємством договори про надання медичного обслуговування населення за рахунок коштів  міського  (районного) бюджету.</w:t>
      </w:r>
    </w:p>
    <w:p w14:paraId="7289663A"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 Директор Підприємства:</w:t>
      </w:r>
    </w:p>
    <w:p w14:paraId="1C23B742"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14:paraId="213A1FF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7.5.2. Самостійно вирішує питання діяльності Підприємства за винятком тих, що віднесені законодавством та цим Статутом до компетенції Засновника.</w:t>
      </w:r>
    </w:p>
    <w:p w14:paraId="4DE82689"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7.5.3. Організовує роботу Підприємства щодо надання населенню медичної допомоги, згідно з вимогами нормативно-правових актів.</w:t>
      </w:r>
    </w:p>
    <w:p w14:paraId="5E1B224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з вимогами законодавства, цього Статуту та укладених Підприємством договорів.</w:t>
      </w:r>
    </w:p>
    <w:p w14:paraId="51FE9C5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14:paraId="2FC179D2"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7.5.6. У межах своєї компетенції видає накази та інші акти, дає вказівки, обов’язкові для всіх підрозділів та працівників Підприємства.</w:t>
      </w:r>
    </w:p>
    <w:p w14:paraId="2C6B458E"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7.5.7. Забезпечує контроль за веденням та зберіганням медичної та іншої документації.</w:t>
      </w:r>
    </w:p>
    <w:p w14:paraId="2A58316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146B131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7.5.9. 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14:paraId="6AC7D2FC"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7.5.10.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14:paraId="0EF5FCE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7.5.11. Забезпечує проведення колективних переговорів, укладення колективного договору в порядку, визначеному законодавством України.</w:t>
      </w:r>
    </w:p>
    <w:p w14:paraId="0DF38DAC"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7.5.12.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14:paraId="538EC6F7"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2773D68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7.5.14.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14:paraId="21F91ED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7.5.15. Несе відповідальність за збитки, завдані Підприємству з вини Директора Підприємства в порядку, визначеному законодавством.</w:t>
      </w:r>
    </w:p>
    <w:p w14:paraId="6D20908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7.5.16. Затверджує Структуру Підприємства, порядок внутрішньої організації та сфери діяльності структурних підрозділів Підприємства.</w:t>
      </w:r>
    </w:p>
    <w:p w14:paraId="1556030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7.5.17. Затверджує положення про структурні підрозділи Підприємства, інші положення та порядки, що мають системний характер, зокрема:</w:t>
      </w:r>
    </w:p>
    <w:p w14:paraId="1FC012E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положення про преміювання працівників за підсумками роботи Підприємства;</w:t>
      </w:r>
    </w:p>
    <w:p w14:paraId="26A28B4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порядок надходження і використання коштів, отриманих як благодійні внески, гранти та дарунки;</w:t>
      </w:r>
    </w:p>
    <w:p w14:paraId="44C4F3D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порядок приймання, зберігання, відпуску та обліку лікарських засобів та медичних виробів.</w:t>
      </w:r>
    </w:p>
    <w:p w14:paraId="52CB2D8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7.5.18. Затверджує Функціональні обов’язки та посадові інструкції працівників Підприємства.</w:t>
      </w:r>
    </w:p>
    <w:p w14:paraId="579FB877"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7.5.19. Затверджує  штатний розпис Підприємства.</w:t>
      </w:r>
    </w:p>
    <w:p w14:paraId="25748E3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7.5.20. За погодженням із Засновником та відповідно до вимог законодавства має право укладати договори оренди майна.</w:t>
      </w:r>
    </w:p>
    <w:p w14:paraId="037FA2EE"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7.5.21. Надання в оренду нерухомого майна здійснюється виключно з дозволу Засновника і відбувається за рішенням  Директора Підприємства в порядку, визначеному законодавством та актами органів місцевого самоврядування.</w:t>
      </w:r>
    </w:p>
    <w:p w14:paraId="529A2F9E"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7.5.22. Вирішує інші питання, віднесені до компетенції Директора  Підприємства   згідно із законодавством, цим Статутом, контрактом між Засновником та Директором Підприємства.</w:t>
      </w:r>
    </w:p>
    <w:p w14:paraId="0021B23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7.6.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14:paraId="27BEBE7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7.7. У разі відсутності Директора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14:paraId="5B9D0CC8"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 Медичний директор Підприємства:</w:t>
      </w:r>
    </w:p>
    <w:p w14:paraId="33003610"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 Організовує медичну діяльність Підприємства та підготовку договорів щодо медичного обслуговування населення, контролює якість надання медичної допомоги відповідно до сучасних стандартів.</w:t>
      </w:r>
    </w:p>
    <w:p w14:paraId="2A26E2C0"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7.8.2. Розробляє та впроваджує на Підприємстві систему </w:t>
      </w:r>
      <w:proofErr w:type="spellStart"/>
      <w:r w:rsidRPr="00044BF1">
        <w:rPr>
          <w:rFonts w:ascii="Times New Roman" w:eastAsia="Times New Roman" w:hAnsi="Times New Roman" w:cs="Times New Roman"/>
          <w:sz w:val="24"/>
          <w:szCs w:val="24"/>
        </w:rPr>
        <w:t>безпервного</w:t>
      </w:r>
      <w:proofErr w:type="spellEnd"/>
      <w:r w:rsidRPr="00044BF1">
        <w:rPr>
          <w:rFonts w:ascii="Times New Roman" w:eastAsia="Times New Roman" w:hAnsi="Times New Roman" w:cs="Times New Roman"/>
          <w:sz w:val="24"/>
          <w:szCs w:val="24"/>
        </w:rPr>
        <w:t xml:space="preserve"> удосконалення якості медичних послуг. Бере участь у підготовці переліку платних послуг яке надає Підприємство фізичним та юридичним особам.</w:t>
      </w:r>
    </w:p>
    <w:p w14:paraId="30D5988C"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7.8.3. Контролює роботу медичного персоналу Підприємства. Створює умови та організовує роботу медичного персоналу Підприємства, медичних комісій, робочих груп різних напрямків щодо :</w:t>
      </w:r>
    </w:p>
    <w:p w14:paraId="0D4A0090"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надання затвердженого переліку медичних послуг пацієнтам Лікарні;</w:t>
      </w:r>
    </w:p>
    <w:p w14:paraId="6B0455A6"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оперативної координації роботи структурних підрозділів Підприємства, лікарів різного профілю в організації надання своєчасної медичної допомоги пацієнтам;</w:t>
      </w:r>
    </w:p>
    <w:p w14:paraId="2056AA22"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надання медичної допомоги пацієнтам у достатньому обсязі та за встановленими стандартами;</w:t>
      </w:r>
    </w:p>
    <w:p w14:paraId="37C99253"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безпеки медичних послуг, застосування дозволених офіційними нормативними документами МОЗ медичних технологій, стандартів та устаткування;</w:t>
      </w:r>
    </w:p>
    <w:p w14:paraId="4AFF47ED"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обмеження шкідливих впливів на пацієнтів та лікарів відповідно до вимог законодавства щодо безпеки та охорони праці, санітарного та епідемічного захисту населення;</w:t>
      </w:r>
    </w:p>
    <w:p w14:paraId="3E773DC4"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7.8.4. Співпрацює із зовнішніми постачальниками медичних послуг та медичного устаткування. Оцінює якість медичних послуг та медичного устаткування. Подає відповідні пропозиції Директору Підприємства.</w:t>
      </w:r>
    </w:p>
    <w:p w14:paraId="7F896CE7"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7.8.5.Проводить семінари, збори та інші наукові та навчальні заходи на Підприємстві. </w:t>
      </w:r>
      <w:proofErr w:type="spellStart"/>
      <w:r w:rsidRPr="00044BF1">
        <w:rPr>
          <w:rFonts w:ascii="Times New Roman" w:eastAsia="Times New Roman" w:hAnsi="Times New Roman" w:cs="Times New Roman"/>
          <w:sz w:val="24"/>
          <w:szCs w:val="24"/>
        </w:rPr>
        <w:t>Оргазізовує</w:t>
      </w:r>
      <w:proofErr w:type="spellEnd"/>
      <w:r w:rsidRPr="00044BF1">
        <w:rPr>
          <w:rFonts w:ascii="Times New Roman" w:eastAsia="Times New Roman" w:hAnsi="Times New Roman" w:cs="Times New Roman"/>
          <w:sz w:val="24"/>
          <w:szCs w:val="24"/>
        </w:rPr>
        <w:t xml:space="preserve"> співпрацю між Підприємством та установами освітнього та наукового профілю.</w:t>
      </w:r>
    </w:p>
    <w:p w14:paraId="5623DEEA"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7.8.6. Організовує безперервний професійний розвиток медичного персоналу Підприємства, контролює своєчасне направлення до закладів післядипломної освіти лікарів для підвищення їх кваліфікації , підготовки та перепідготовки.</w:t>
      </w:r>
    </w:p>
    <w:p w14:paraId="392BA0BB"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7.8.7. Відповідно до наданих повноважень, представляє інтереси Підприємства в державних органах влади. </w:t>
      </w:r>
    </w:p>
    <w:p w14:paraId="59C20B16"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7.8.8. Готує інформацію відповідно до запитів та звернень від органів державної </w:t>
      </w:r>
      <w:proofErr w:type="spellStart"/>
      <w:r w:rsidRPr="00044BF1">
        <w:rPr>
          <w:rFonts w:ascii="Times New Roman" w:eastAsia="Times New Roman" w:hAnsi="Times New Roman" w:cs="Times New Roman"/>
          <w:sz w:val="24"/>
          <w:szCs w:val="24"/>
        </w:rPr>
        <w:t>влади,засобів</w:t>
      </w:r>
      <w:proofErr w:type="spellEnd"/>
      <w:r w:rsidRPr="00044BF1">
        <w:rPr>
          <w:rFonts w:ascii="Times New Roman" w:eastAsia="Times New Roman" w:hAnsi="Times New Roman" w:cs="Times New Roman"/>
          <w:sz w:val="24"/>
          <w:szCs w:val="24"/>
        </w:rPr>
        <w:t xml:space="preserve"> масової інформації, громадських організацій, установ та організацій різних форм власності, громадян в межах своєї компетенції.</w:t>
      </w:r>
    </w:p>
    <w:p w14:paraId="04302D14"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7.8.9. Бере участь у проведенні службових </w:t>
      </w:r>
      <w:proofErr w:type="spellStart"/>
      <w:r w:rsidRPr="00044BF1">
        <w:rPr>
          <w:rFonts w:ascii="Times New Roman" w:eastAsia="Times New Roman" w:hAnsi="Times New Roman" w:cs="Times New Roman"/>
          <w:sz w:val="24"/>
          <w:szCs w:val="24"/>
        </w:rPr>
        <w:t>рослідувань</w:t>
      </w:r>
      <w:proofErr w:type="spellEnd"/>
      <w:r w:rsidRPr="00044BF1">
        <w:rPr>
          <w:rFonts w:ascii="Times New Roman" w:eastAsia="Times New Roman" w:hAnsi="Times New Roman" w:cs="Times New Roman"/>
          <w:sz w:val="24"/>
          <w:szCs w:val="24"/>
        </w:rPr>
        <w:t xml:space="preserve"> медичного характеру, тощо.</w:t>
      </w:r>
    </w:p>
    <w:p w14:paraId="473E02D3"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7.8.10.Регулярно проводить службові наради з керівниками структурних підрозділів, медичним персоналом Підприємства, з метою підвищення якості та ефективності роботи.</w:t>
      </w:r>
    </w:p>
    <w:p w14:paraId="30FF3916"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7.8.11. Організовує просвітницьку роботу серед населення, спрямовану на відповідальне ставлення до власного </w:t>
      </w:r>
      <w:proofErr w:type="spellStart"/>
      <w:r w:rsidRPr="00044BF1">
        <w:rPr>
          <w:rFonts w:ascii="Times New Roman" w:eastAsia="Times New Roman" w:hAnsi="Times New Roman" w:cs="Times New Roman"/>
          <w:sz w:val="24"/>
          <w:szCs w:val="24"/>
        </w:rPr>
        <w:t>здоров</w:t>
      </w:r>
      <w:proofErr w:type="spellEnd"/>
      <w:r w:rsidRPr="00044BF1">
        <w:rPr>
          <w:rFonts w:ascii="Times New Roman" w:eastAsia="Times New Roman" w:hAnsi="Times New Roman" w:cs="Times New Roman"/>
          <w:sz w:val="24"/>
          <w:szCs w:val="24"/>
        </w:rPr>
        <w:t xml:space="preserve"> я, створення стійкої системи санітарно-</w:t>
      </w:r>
      <w:proofErr w:type="spellStart"/>
      <w:r w:rsidRPr="00044BF1">
        <w:rPr>
          <w:rFonts w:ascii="Times New Roman" w:eastAsia="Times New Roman" w:hAnsi="Times New Roman" w:cs="Times New Roman"/>
          <w:sz w:val="24"/>
          <w:szCs w:val="24"/>
        </w:rPr>
        <w:t>гігієничних</w:t>
      </w:r>
      <w:proofErr w:type="spellEnd"/>
      <w:r w:rsidRPr="00044BF1">
        <w:rPr>
          <w:rFonts w:ascii="Times New Roman" w:eastAsia="Times New Roman" w:hAnsi="Times New Roman" w:cs="Times New Roman"/>
          <w:sz w:val="24"/>
          <w:szCs w:val="24"/>
        </w:rPr>
        <w:t xml:space="preserve"> знань.</w:t>
      </w:r>
    </w:p>
    <w:p w14:paraId="4A3DD210"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7.8.12. Підписує документи в межах своєї компетенції.</w:t>
      </w:r>
    </w:p>
    <w:p w14:paraId="40B09E2F"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7.8.13. Забезпечує контроль за веденням та зберіганням медичної та іншої документації.</w:t>
      </w:r>
    </w:p>
    <w:p w14:paraId="52B139E7"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7.8.14. Віддає розпорядження та вказівки керівникам структурних підрозділів лікувально-діагностичного профілю з організаційно- методичних питань.</w:t>
      </w:r>
    </w:p>
    <w:p w14:paraId="74074209"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7.8.15. За необхідності оперативного управління віддає прямі розпорядження працівникам структурних підрозділів, з метою покращення результатів виконання завдань.</w:t>
      </w:r>
    </w:p>
    <w:p w14:paraId="557D3B6B"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lastRenderedPageBreak/>
        <w:t>7.8.16. Бере участь у доборі кандидатів на посади керівників структурних підрозділів та служб.</w:t>
      </w:r>
    </w:p>
    <w:p w14:paraId="405D644B" w14:textId="77777777" w:rsidR="00044BF1" w:rsidRPr="00044BF1" w:rsidRDefault="00044BF1" w:rsidP="00044BF1">
      <w:pPr>
        <w:pStyle w:val="13"/>
        <w:spacing w:after="0"/>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 7.9. З метою здійснення ефективного громадського контролю за діяльністю Підприємства утворюється Спостережна рада, яка є наглядовим органом підприємства. Порядок створення, склад та строк повноважень такої ради визначається в порядку, передбаченим чинним законодавством України.</w:t>
      </w:r>
    </w:p>
    <w:p w14:paraId="59DD64B7" w14:textId="77777777" w:rsidR="00044BF1" w:rsidRPr="00044BF1" w:rsidRDefault="00044BF1" w:rsidP="00044BF1">
      <w:pPr>
        <w:pStyle w:val="13"/>
        <w:spacing w:after="0"/>
        <w:jc w:val="both"/>
        <w:rPr>
          <w:rFonts w:ascii="Times New Roman" w:hAnsi="Times New Roman" w:cs="Times New Roman"/>
          <w:sz w:val="24"/>
          <w:szCs w:val="24"/>
        </w:rPr>
      </w:pPr>
      <w:r w:rsidRPr="00044BF1">
        <w:rPr>
          <w:rFonts w:ascii="Times New Roman" w:hAnsi="Times New Roman" w:cs="Times New Roman"/>
          <w:sz w:val="24"/>
          <w:szCs w:val="24"/>
        </w:rPr>
        <w:t xml:space="preserve">7.10. При Підприємстві може </w:t>
      </w:r>
      <w:proofErr w:type="spellStart"/>
      <w:r w:rsidRPr="00044BF1">
        <w:rPr>
          <w:rFonts w:ascii="Times New Roman" w:hAnsi="Times New Roman" w:cs="Times New Roman"/>
          <w:sz w:val="24"/>
          <w:szCs w:val="24"/>
        </w:rPr>
        <w:t>утворюватись</w:t>
      </w:r>
      <w:proofErr w:type="spellEnd"/>
      <w:r w:rsidRPr="00044BF1">
        <w:rPr>
          <w:rFonts w:ascii="Times New Roman" w:hAnsi="Times New Roman" w:cs="Times New Roman"/>
          <w:sz w:val="24"/>
          <w:szCs w:val="24"/>
        </w:rPr>
        <w:t xml:space="preserve"> опікунська рада, до складу якої ( за їхньою згодою) можуть включатись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інші. Рішення про створення опікунської ради та положення про неї затверджується наказом керівника Підприємства або Уповноваженого органу.  </w:t>
      </w:r>
    </w:p>
    <w:p w14:paraId="1D6DA7A9" w14:textId="77777777" w:rsidR="00044BF1" w:rsidRPr="00044BF1" w:rsidRDefault="00044BF1" w:rsidP="00044BF1">
      <w:pPr>
        <w:autoSpaceDE w:val="0"/>
        <w:autoSpaceDN w:val="0"/>
        <w:adjustRightInd w:val="0"/>
        <w:spacing w:after="120"/>
        <w:jc w:val="center"/>
        <w:rPr>
          <w:rFonts w:ascii="Times New Roman" w:hAnsi="Times New Roman" w:cs="Times New Roman"/>
        </w:rPr>
      </w:pPr>
    </w:p>
    <w:p w14:paraId="12C5B672" w14:textId="77777777" w:rsidR="00044BF1" w:rsidRPr="00044BF1" w:rsidRDefault="00044BF1" w:rsidP="00044BF1">
      <w:pPr>
        <w:autoSpaceDE w:val="0"/>
        <w:autoSpaceDN w:val="0"/>
        <w:adjustRightInd w:val="0"/>
        <w:spacing w:after="120"/>
        <w:jc w:val="center"/>
        <w:rPr>
          <w:rFonts w:ascii="Times New Roman" w:hAnsi="Times New Roman" w:cs="Times New Roman"/>
        </w:rPr>
      </w:pPr>
      <w:r w:rsidRPr="00044BF1">
        <w:rPr>
          <w:rFonts w:ascii="Times New Roman" w:hAnsi="Times New Roman" w:cs="Times New Roman"/>
        </w:rPr>
        <w:t>8. ОРГАНІЗАЦІЙНА СТРУКТУРА ПІДПРИЄМСТВА</w:t>
      </w:r>
    </w:p>
    <w:p w14:paraId="45F4E1CB" w14:textId="77777777" w:rsidR="00044BF1" w:rsidRPr="00044BF1" w:rsidRDefault="00044BF1" w:rsidP="00044BF1">
      <w:pPr>
        <w:suppressAutoHyphens/>
        <w:jc w:val="both"/>
        <w:rPr>
          <w:rFonts w:ascii="Times New Roman" w:hAnsi="Times New Roman" w:cs="Times New Roman"/>
          <w:lang w:eastAsia="zh-CN"/>
        </w:rPr>
      </w:pPr>
      <w:r w:rsidRPr="00044BF1">
        <w:rPr>
          <w:rFonts w:ascii="Times New Roman" w:hAnsi="Times New Roman" w:cs="Times New Roman"/>
          <w:lang w:eastAsia="zh-CN"/>
        </w:rPr>
        <w:t>8.1.1. Адміністративне управління.</w:t>
      </w:r>
    </w:p>
    <w:p w14:paraId="5E87134B" w14:textId="77777777" w:rsidR="00044BF1" w:rsidRPr="00044BF1" w:rsidRDefault="00044BF1" w:rsidP="00044BF1">
      <w:pPr>
        <w:suppressAutoHyphens/>
        <w:jc w:val="both"/>
        <w:rPr>
          <w:rFonts w:ascii="Times New Roman" w:hAnsi="Times New Roman" w:cs="Times New Roman"/>
          <w:lang w:eastAsia="zh-CN"/>
        </w:rPr>
      </w:pPr>
      <w:r w:rsidRPr="00044BF1">
        <w:rPr>
          <w:rFonts w:ascii="Times New Roman" w:hAnsi="Times New Roman" w:cs="Times New Roman"/>
          <w:lang w:eastAsia="zh-CN"/>
        </w:rPr>
        <w:t>8.1.2. Консультативно – діагностична поліклініка.</w:t>
      </w:r>
    </w:p>
    <w:p w14:paraId="7EFC0952" w14:textId="77777777" w:rsidR="00044BF1" w:rsidRPr="00044BF1" w:rsidRDefault="00044BF1" w:rsidP="00044BF1">
      <w:pPr>
        <w:suppressAutoHyphens/>
        <w:jc w:val="both"/>
        <w:rPr>
          <w:rFonts w:ascii="Times New Roman" w:hAnsi="Times New Roman" w:cs="Times New Roman"/>
          <w:lang w:eastAsia="zh-CN"/>
        </w:rPr>
      </w:pPr>
      <w:r w:rsidRPr="00044BF1">
        <w:rPr>
          <w:rFonts w:ascii="Times New Roman" w:hAnsi="Times New Roman" w:cs="Times New Roman"/>
          <w:lang w:eastAsia="zh-CN"/>
        </w:rPr>
        <w:t>8.1.3. Стаціонар.</w:t>
      </w:r>
    </w:p>
    <w:p w14:paraId="25FE9044" w14:textId="77777777" w:rsidR="00044BF1" w:rsidRPr="00044BF1" w:rsidRDefault="00044BF1" w:rsidP="00044BF1">
      <w:pPr>
        <w:suppressAutoHyphens/>
        <w:jc w:val="both"/>
        <w:rPr>
          <w:rFonts w:ascii="Times New Roman" w:hAnsi="Times New Roman" w:cs="Times New Roman"/>
          <w:lang w:eastAsia="zh-CN"/>
        </w:rPr>
      </w:pPr>
      <w:r w:rsidRPr="00044BF1">
        <w:rPr>
          <w:rFonts w:ascii="Times New Roman" w:hAnsi="Times New Roman" w:cs="Times New Roman"/>
          <w:lang w:eastAsia="zh-CN"/>
        </w:rPr>
        <w:t xml:space="preserve">8.1.4. </w:t>
      </w:r>
      <w:proofErr w:type="spellStart"/>
      <w:r w:rsidRPr="00044BF1">
        <w:rPr>
          <w:rFonts w:ascii="Times New Roman" w:hAnsi="Times New Roman" w:cs="Times New Roman"/>
          <w:lang w:eastAsia="zh-CN"/>
        </w:rPr>
        <w:t>Параклінічні</w:t>
      </w:r>
      <w:proofErr w:type="spellEnd"/>
      <w:r w:rsidRPr="00044BF1">
        <w:rPr>
          <w:rFonts w:ascii="Times New Roman" w:hAnsi="Times New Roman" w:cs="Times New Roman"/>
          <w:lang w:eastAsia="zh-CN"/>
        </w:rPr>
        <w:t xml:space="preserve"> служби.</w:t>
      </w:r>
    </w:p>
    <w:p w14:paraId="31F155BF" w14:textId="77777777" w:rsidR="00044BF1" w:rsidRPr="00044BF1" w:rsidRDefault="00044BF1" w:rsidP="00044BF1">
      <w:pPr>
        <w:suppressAutoHyphens/>
        <w:jc w:val="both"/>
        <w:rPr>
          <w:rFonts w:ascii="Times New Roman" w:hAnsi="Times New Roman" w:cs="Times New Roman"/>
          <w:lang w:eastAsia="zh-CN"/>
        </w:rPr>
      </w:pPr>
      <w:r w:rsidRPr="00044BF1">
        <w:rPr>
          <w:rFonts w:ascii="Times New Roman" w:hAnsi="Times New Roman" w:cs="Times New Roman"/>
          <w:lang w:eastAsia="zh-CN"/>
        </w:rPr>
        <w:t>8.1.5. Інші допоміжні структурні підрозділи.</w:t>
      </w:r>
    </w:p>
    <w:p w14:paraId="1273607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8.2. Структура Підприємства, порядок внутрішньої організації та сфери діяльності структурних підрозділів Підприємства затверджуються Директором Підприємства.</w:t>
      </w:r>
    </w:p>
    <w:p w14:paraId="6F47CA0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8.3. Функціональні обов’язки та посадові інструкції працівників Підприємства затверджуються   його Директором.</w:t>
      </w:r>
    </w:p>
    <w:p w14:paraId="301D8B57"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8.4. Штатну чисельність Підприємства Директор Підприємства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 і затверджує самостійно штатний розпис.</w:t>
      </w:r>
    </w:p>
    <w:p w14:paraId="78774F8F" w14:textId="77777777" w:rsidR="00044BF1" w:rsidRPr="00044BF1" w:rsidRDefault="00044BF1" w:rsidP="00044BF1">
      <w:pPr>
        <w:autoSpaceDE w:val="0"/>
        <w:autoSpaceDN w:val="0"/>
        <w:adjustRightInd w:val="0"/>
        <w:jc w:val="both"/>
        <w:rPr>
          <w:rFonts w:ascii="Times New Roman" w:hAnsi="Times New Roman" w:cs="Times New Roman"/>
        </w:rPr>
      </w:pPr>
    </w:p>
    <w:p w14:paraId="143421AE" w14:textId="77777777" w:rsidR="00044BF1" w:rsidRPr="00044BF1" w:rsidRDefault="00044BF1" w:rsidP="00044BF1">
      <w:pPr>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t>9. ПОВНОВАЖЕННЯ ТРУДОВОГО КОЛЕКТИВУ</w:t>
      </w:r>
    </w:p>
    <w:p w14:paraId="2EFCC61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14:paraId="32480479"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14:paraId="0FE05E9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Підприємство зобов’язане створювати умови, які б забезпечували участь працівників у його  управлінні.</w:t>
      </w:r>
    </w:p>
    <w:p w14:paraId="2D989487"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14:paraId="5186CD3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w:t>
      </w:r>
    </w:p>
    <w:p w14:paraId="3B7ABBF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9.4. Виробничі, трудові та соціальні відносини трудового колективу з адміністрацією Підприємства регулюються колективним договором.</w:t>
      </w:r>
    </w:p>
    <w:p w14:paraId="6E89296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9.5. Право укладання колективного договору надається Директору Підприємства, а від імені трудового колективу – уповноваженому ним органу.</w:t>
      </w:r>
    </w:p>
    <w:p w14:paraId="1F05286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Сторони колективного договору звітують на загальних зборах колективу не менш ніж один раз на рік.</w:t>
      </w:r>
    </w:p>
    <w:p w14:paraId="23EB0FA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14:paraId="0BC3F0D4"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9.7. Джерелом коштів на оплату праці працівників Підприємства є кошти, отримані в результаті його господарської некомерційної діяльності.</w:t>
      </w:r>
    </w:p>
    <w:p w14:paraId="76FABE3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14:paraId="0C6055F2"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Мінімальна заробітна плата працівників не може бути нижчою від встановленого законодавством мінімального розміру заробітної плати в Україні.</w:t>
      </w:r>
    </w:p>
    <w:p w14:paraId="66CDD21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Умови оплати праці та матеріального забезпечення Директора  Підприємства визначаються  контрактом, укладеним із Засновником.</w:t>
      </w:r>
    </w:p>
    <w:p w14:paraId="0101D0DE" w14:textId="77777777" w:rsidR="00044BF1" w:rsidRPr="00044BF1" w:rsidRDefault="00044BF1" w:rsidP="00044BF1">
      <w:pPr>
        <w:autoSpaceDE w:val="0"/>
        <w:autoSpaceDN w:val="0"/>
        <w:adjustRightInd w:val="0"/>
        <w:jc w:val="both"/>
        <w:rPr>
          <w:rFonts w:ascii="Times New Roman" w:hAnsi="Times New Roman" w:cs="Times New Roman"/>
          <w:b/>
          <w:bCs/>
        </w:rPr>
      </w:pPr>
      <w:r w:rsidRPr="00044BF1">
        <w:rPr>
          <w:rFonts w:ascii="Times New Roman" w:hAnsi="Times New Roman" w:cs="Times New Roman"/>
        </w:rPr>
        <w:t>9.8. Працівники Підприємства проводять свою діяльність відповідно до Статуту, колективного договору та посадових інструкцій згідно з законодавством.</w:t>
      </w:r>
      <w:r w:rsidRPr="00044BF1">
        <w:rPr>
          <w:rFonts w:ascii="Times New Roman" w:hAnsi="Times New Roman" w:cs="Times New Roman"/>
          <w:b/>
          <w:bCs/>
        </w:rPr>
        <w:t xml:space="preserve">                </w:t>
      </w:r>
    </w:p>
    <w:p w14:paraId="3DB68893" w14:textId="77777777" w:rsidR="00044BF1" w:rsidRPr="00044BF1" w:rsidRDefault="00044BF1" w:rsidP="00044BF1">
      <w:pPr>
        <w:autoSpaceDE w:val="0"/>
        <w:autoSpaceDN w:val="0"/>
        <w:adjustRightInd w:val="0"/>
        <w:spacing w:after="120"/>
        <w:jc w:val="both"/>
        <w:rPr>
          <w:rFonts w:ascii="Times New Roman" w:hAnsi="Times New Roman" w:cs="Times New Roman"/>
          <w:b/>
          <w:bCs/>
        </w:rPr>
      </w:pPr>
    </w:p>
    <w:p w14:paraId="1EA24486" w14:textId="77777777" w:rsidR="00044BF1" w:rsidRPr="00044BF1" w:rsidRDefault="00044BF1" w:rsidP="00044BF1">
      <w:pPr>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t>10. КОНТРОЛЬ ТА ПЕРЕВІРКА ДІЯЛЬНОСТІ</w:t>
      </w:r>
    </w:p>
    <w:p w14:paraId="522B94CE"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10.1. </w:t>
      </w:r>
      <w:proofErr w:type="spellStart"/>
      <w:r w:rsidRPr="00044BF1">
        <w:rPr>
          <w:rFonts w:ascii="Times New Roman" w:hAnsi="Times New Roman" w:cs="Times New Roman"/>
        </w:rPr>
        <w:t>Пiдприємство</w:t>
      </w:r>
      <w:proofErr w:type="spellEnd"/>
      <w:r w:rsidRPr="00044BF1">
        <w:rPr>
          <w:rFonts w:ascii="Times New Roman" w:hAnsi="Times New Roman" w:cs="Times New Roman"/>
        </w:rPr>
        <w:t xml:space="preserve"> самостійно </w:t>
      </w:r>
      <w:proofErr w:type="spellStart"/>
      <w:r w:rsidRPr="00044BF1">
        <w:rPr>
          <w:rFonts w:ascii="Times New Roman" w:hAnsi="Times New Roman" w:cs="Times New Roman"/>
        </w:rPr>
        <w:t>здiйснює</w:t>
      </w:r>
      <w:proofErr w:type="spellEnd"/>
      <w:r w:rsidRPr="00044BF1">
        <w:rPr>
          <w:rFonts w:ascii="Times New Roman" w:hAnsi="Times New Roman" w:cs="Times New Roman"/>
        </w:rPr>
        <w:t xml:space="preserve"> оперативний та бухгалтерський </w:t>
      </w:r>
      <w:proofErr w:type="spellStart"/>
      <w:r w:rsidRPr="00044BF1">
        <w:rPr>
          <w:rFonts w:ascii="Times New Roman" w:hAnsi="Times New Roman" w:cs="Times New Roman"/>
        </w:rPr>
        <w:t>облiк</w:t>
      </w:r>
      <w:proofErr w:type="spellEnd"/>
      <w:r w:rsidRPr="00044BF1">
        <w:rPr>
          <w:rFonts w:ascii="Times New Roman" w:hAnsi="Times New Roman" w:cs="Times New Roman"/>
        </w:rPr>
        <w:t xml:space="preserve"> результатів своєї </w:t>
      </w:r>
      <w:proofErr w:type="spellStart"/>
      <w:r w:rsidRPr="00044BF1">
        <w:rPr>
          <w:rFonts w:ascii="Times New Roman" w:hAnsi="Times New Roman" w:cs="Times New Roman"/>
        </w:rPr>
        <w:t>дiяльностi</w:t>
      </w:r>
      <w:proofErr w:type="spellEnd"/>
      <w:r w:rsidRPr="00044BF1">
        <w:rPr>
          <w:rFonts w:ascii="Times New Roman" w:hAnsi="Times New Roman" w:cs="Times New Roman"/>
        </w:rPr>
        <w:t xml:space="preserve"> та веде обробку та </w:t>
      </w:r>
      <w:proofErr w:type="spellStart"/>
      <w:r w:rsidRPr="00044BF1">
        <w:rPr>
          <w:rFonts w:ascii="Times New Roman" w:hAnsi="Times New Roman" w:cs="Times New Roman"/>
        </w:rPr>
        <w:t>облiк</w:t>
      </w:r>
      <w:proofErr w:type="spellEnd"/>
      <w:r w:rsidRPr="00044BF1">
        <w:rPr>
          <w:rFonts w:ascii="Times New Roman" w:hAnsi="Times New Roman" w:cs="Times New Roman"/>
        </w:rPr>
        <w:t xml:space="preserve"> персональних даних </w:t>
      </w:r>
      <w:proofErr w:type="spellStart"/>
      <w:r w:rsidRPr="00044BF1">
        <w:rPr>
          <w:rFonts w:ascii="Times New Roman" w:hAnsi="Times New Roman" w:cs="Times New Roman"/>
        </w:rPr>
        <w:t>працiвникiв</w:t>
      </w:r>
      <w:proofErr w:type="spellEnd"/>
      <w:r w:rsidRPr="00044BF1">
        <w:rPr>
          <w:rFonts w:ascii="Times New Roman" w:hAnsi="Times New Roman" w:cs="Times New Roman"/>
        </w:rPr>
        <w:t xml:space="preserve">, а також веде юридичну, </w:t>
      </w:r>
      <w:proofErr w:type="spellStart"/>
      <w:r w:rsidRPr="00044BF1">
        <w:rPr>
          <w:rFonts w:ascii="Times New Roman" w:hAnsi="Times New Roman" w:cs="Times New Roman"/>
        </w:rPr>
        <w:t>фiнансову</w:t>
      </w:r>
      <w:proofErr w:type="spellEnd"/>
      <w:r w:rsidRPr="00044BF1">
        <w:rPr>
          <w:rFonts w:ascii="Times New Roman" w:hAnsi="Times New Roman" w:cs="Times New Roman"/>
        </w:rPr>
        <w:t xml:space="preserve"> та кадрову </w:t>
      </w:r>
      <w:proofErr w:type="spellStart"/>
      <w:r w:rsidRPr="00044BF1">
        <w:rPr>
          <w:rFonts w:ascii="Times New Roman" w:hAnsi="Times New Roman" w:cs="Times New Roman"/>
        </w:rPr>
        <w:t>звiтнiсть</w:t>
      </w:r>
      <w:proofErr w:type="spellEnd"/>
      <w:r w:rsidRPr="00044BF1">
        <w:rPr>
          <w:rFonts w:ascii="Times New Roman" w:hAnsi="Times New Roman" w:cs="Times New Roman"/>
        </w:rPr>
        <w:t xml:space="preserve">. Порядок ведення бухгалтерського обліку та </w:t>
      </w:r>
      <w:proofErr w:type="spellStart"/>
      <w:r w:rsidRPr="00044BF1">
        <w:rPr>
          <w:rFonts w:ascii="Times New Roman" w:hAnsi="Times New Roman" w:cs="Times New Roman"/>
        </w:rPr>
        <w:t>облiку</w:t>
      </w:r>
      <w:proofErr w:type="spellEnd"/>
      <w:r w:rsidRPr="00044BF1">
        <w:rPr>
          <w:rFonts w:ascii="Times New Roman" w:hAnsi="Times New Roman" w:cs="Times New Roman"/>
        </w:rPr>
        <w:t xml:space="preserve"> персональних даних, статистичної, </w:t>
      </w:r>
      <w:proofErr w:type="spellStart"/>
      <w:r w:rsidRPr="00044BF1">
        <w:rPr>
          <w:rFonts w:ascii="Times New Roman" w:hAnsi="Times New Roman" w:cs="Times New Roman"/>
        </w:rPr>
        <w:t>фiнансової</w:t>
      </w:r>
      <w:proofErr w:type="spellEnd"/>
      <w:r w:rsidRPr="00044BF1">
        <w:rPr>
          <w:rFonts w:ascii="Times New Roman" w:hAnsi="Times New Roman" w:cs="Times New Roman"/>
        </w:rPr>
        <w:t xml:space="preserve"> та кадрової </w:t>
      </w:r>
      <w:proofErr w:type="spellStart"/>
      <w:r w:rsidRPr="00044BF1">
        <w:rPr>
          <w:rFonts w:ascii="Times New Roman" w:hAnsi="Times New Roman" w:cs="Times New Roman"/>
        </w:rPr>
        <w:t>звiтностi</w:t>
      </w:r>
      <w:proofErr w:type="spellEnd"/>
      <w:r w:rsidRPr="00044BF1">
        <w:rPr>
          <w:rFonts w:ascii="Times New Roman" w:hAnsi="Times New Roman" w:cs="Times New Roman"/>
        </w:rPr>
        <w:t xml:space="preserve"> визначається чинним законодавством України.</w:t>
      </w:r>
    </w:p>
    <w:p w14:paraId="6CF891A7"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10.2. Підприємство несе </w:t>
      </w:r>
      <w:proofErr w:type="spellStart"/>
      <w:r w:rsidRPr="00044BF1">
        <w:rPr>
          <w:rFonts w:ascii="Times New Roman" w:hAnsi="Times New Roman" w:cs="Times New Roman"/>
        </w:rPr>
        <w:t>вiдповiдальнiсть</w:t>
      </w:r>
      <w:proofErr w:type="spellEnd"/>
      <w:r w:rsidRPr="00044BF1">
        <w:rPr>
          <w:rFonts w:ascii="Times New Roman" w:hAnsi="Times New Roman" w:cs="Times New Roman"/>
        </w:rPr>
        <w:t xml:space="preserve"> за своєчасне i </w:t>
      </w:r>
      <w:proofErr w:type="spellStart"/>
      <w:r w:rsidRPr="00044BF1">
        <w:rPr>
          <w:rFonts w:ascii="Times New Roman" w:hAnsi="Times New Roman" w:cs="Times New Roman"/>
        </w:rPr>
        <w:t>достовiрне</w:t>
      </w:r>
      <w:proofErr w:type="spellEnd"/>
      <w:r w:rsidRPr="00044BF1">
        <w:rPr>
          <w:rFonts w:ascii="Times New Roman" w:hAnsi="Times New Roman" w:cs="Times New Roman"/>
        </w:rPr>
        <w:t xml:space="preserve"> подання передбачених форм </w:t>
      </w:r>
      <w:proofErr w:type="spellStart"/>
      <w:r w:rsidRPr="00044BF1">
        <w:rPr>
          <w:rFonts w:ascii="Times New Roman" w:hAnsi="Times New Roman" w:cs="Times New Roman"/>
        </w:rPr>
        <w:t>звiтностi</w:t>
      </w:r>
      <w:proofErr w:type="spellEnd"/>
      <w:r w:rsidRPr="00044BF1">
        <w:rPr>
          <w:rFonts w:ascii="Times New Roman" w:hAnsi="Times New Roman" w:cs="Times New Roman"/>
        </w:rPr>
        <w:t xml:space="preserve"> </w:t>
      </w:r>
      <w:proofErr w:type="spellStart"/>
      <w:r w:rsidRPr="00044BF1">
        <w:rPr>
          <w:rFonts w:ascii="Times New Roman" w:hAnsi="Times New Roman" w:cs="Times New Roman"/>
        </w:rPr>
        <w:t>вiдповiдним</w:t>
      </w:r>
      <w:proofErr w:type="spellEnd"/>
      <w:r w:rsidRPr="00044BF1">
        <w:rPr>
          <w:rFonts w:ascii="Times New Roman" w:hAnsi="Times New Roman" w:cs="Times New Roman"/>
        </w:rPr>
        <w:t xml:space="preserve"> органам.</w:t>
      </w:r>
    </w:p>
    <w:p w14:paraId="16F8A65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10.3. Контроль за </w:t>
      </w:r>
      <w:proofErr w:type="spellStart"/>
      <w:r w:rsidRPr="00044BF1">
        <w:rPr>
          <w:rFonts w:ascii="Times New Roman" w:hAnsi="Times New Roman" w:cs="Times New Roman"/>
        </w:rPr>
        <w:t>фiнансово</w:t>
      </w:r>
      <w:proofErr w:type="spellEnd"/>
      <w:r w:rsidRPr="00044BF1">
        <w:rPr>
          <w:rFonts w:ascii="Times New Roman" w:hAnsi="Times New Roman" w:cs="Times New Roman"/>
        </w:rPr>
        <w:t xml:space="preserve">-господарською </w:t>
      </w:r>
      <w:proofErr w:type="spellStart"/>
      <w:r w:rsidRPr="00044BF1">
        <w:rPr>
          <w:rFonts w:ascii="Times New Roman" w:hAnsi="Times New Roman" w:cs="Times New Roman"/>
        </w:rPr>
        <w:t>дiяльнiстю</w:t>
      </w:r>
      <w:proofErr w:type="spellEnd"/>
      <w:r w:rsidRPr="00044BF1">
        <w:rPr>
          <w:rFonts w:ascii="Times New Roman" w:hAnsi="Times New Roman" w:cs="Times New Roman"/>
        </w:rPr>
        <w:t xml:space="preserve"> </w:t>
      </w:r>
      <w:proofErr w:type="spellStart"/>
      <w:r w:rsidRPr="00044BF1">
        <w:rPr>
          <w:rFonts w:ascii="Times New Roman" w:hAnsi="Times New Roman" w:cs="Times New Roman"/>
        </w:rPr>
        <w:t>Пiдприємства</w:t>
      </w:r>
      <w:proofErr w:type="spellEnd"/>
      <w:r w:rsidRPr="00044BF1">
        <w:rPr>
          <w:rFonts w:ascii="Times New Roman" w:hAnsi="Times New Roman" w:cs="Times New Roman"/>
        </w:rPr>
        <w:t xml:space="preserve"> </w:t>
      </w:r>
      <w:proofErr w:type="spellStart"/>
      <w:r w:rsidRPr="00044BF1">
        <w:rPr>
          <w:rFonts w:ascii="Times New Roman" w:hAnsi="Times New Roman" w:cs="Times New Roman"/>
        </w:rPr>
        <w:t>здiйснюють</w:t>
      </w:r>
      <w:proofErr w:type="spellEnd"/>
      <w:r w:rsidRPr="00044BF1">
        <w:rPr>
          <w:rFonts w:ascii="Times New Roman" w:hAnsi="Times New Roman" w:cs="Times New Roman"/>
        </w:rPr>
        <w:t xml:space="preserve"> </w:t>
      </w:r>
      <w:proofErr w:type="spellStart"/>
      <w:r w:rsidRPr="00044BF1">
        <w:rPr>
          <w:rFonts w:ascii="Times New Roman" w:hAnsi="Times New Roman" w:cs="Times New Roman"/>
        </w:rPr>
        <w:t>вiдповiднi</w:t>
      </w:r>
      <w:proofErr w:type="spellEnd"/>
      <w:r w:rsidRPr="00044BF1">
        <w:rPr>
          <w:rFonts w:ascii="Times New Roman" w:hAnsi="Times New Roman" w:cs="Times New Roman"/>
        </w:rPr>
        <w:t xml:space="preserve"> </w:t>
      </w:r>
      <w:proofErr w:type="spellStart"/>
      <w:r w:rsidRPr="00044BF1">
        <w:rPr>
          <w:rFonts w:ascii="Times New Roman" w:hAnsi="Times New Roman" w:cs="Times New Roman"/>
        </w:rPr>
        <w:t>державнi</w:t>
      </w:r>
      <w:proofErr w:type="spellEnd"/>
      <w:r w:rsidRPr="00044BF1">
        <w:rPr>
          <w:rFonts w:ascii="Times New Roman" w:hAnsi="Times New Roman" w:cs="Times New Roman"/>
        </w:rPr>
        <w:t xml:space="preserve"> органи в межах їх повноважень та встановленого чинним законодавством України порядку.</w:t>
      </w:r>
    </w:p>
    <w:p w14:paraId="5C10FB3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10.4. Засновник має право </w:t>
      </w:r>
      <w:proofErr w:type="spellStart"/>
      <w:r w:rsidRPr="00044BF1">
        <w:rPr>
          <w:rFonts w:ascii="Times New Roman" w:hAnsi="Times New Roman" w:cs="Times New Roman"/>
        </w:rPr>
        <w:t>здiйснювати</w:t>
      </w:r>
      <w:proofErr w:type="spellEnd"/>
      <w:r w:rsidRPr="00044BF1">
        <w:rPr>
          <w:rFonts w:ascii="Times New Roman" w:hAnsi="Times New Roman" w:cs="Times New Roman"/>
        </w:rPr>
        <w:t xml:space="preserve"> контроль </w:t>
      </w:r>
      <w:proofErr w:type="spellStart"/>
      <w:r w:rsidRPr="00044BF1">
        <w:rPr>
          <w:rFonts w:ascii="Times New Roman" w:hAnsi="Times New Roman" w:cs="Times New Roman"/>
        </w:rPr>
        <w:t>фiнансово</w:t>
      </w:r>
      <w:proofErr w:type="spellEnd"/>
      <w:r w:rsidRPr="00044BF1">
        <w:rPr>
          <w:rFonts w:ascii="Times New Roman" w:hAnsi="Times New Roman" w:cs="Times New Roman"/>
        </w:rPr>
        <w:t xml:space="preserve">-господарської </w:t>
      </w:r>
      <w:proofErr w:type="spellStart"/>
      <w:r w:rsidRPr="00044BF1">
        <w:rPr>
          <w:rFonts w:ascii="Times New Roman" w:hAnsi="Times New Roman" w:cs="Times New Roman"/>
        </w:rPr>
        <w:t>дiяльностi</w:t>
      </w:r>
      <w:proofErr w:type="spellEnd"/>
      <w:r w:rsidRPr="00044BF1">
        <w:rPr>
          <w:rFonts w:ascii="Times New Roman" w:hAnsi="Times New Roman" w:cs="Times New Roman"/>
        </w:rPr>
        <w:t xml:space="preserve"> </w:t>
      </w:r>
      <w:proofErr w:type="spellStart"/>
      <w:r w:rsidRPr="00044BF1">
        <w:rPr>
          <w:rFonts w:ascii="Times New Roman" w:hAnsi="Times New Roman" w:cs="Times New Roman"/>
        </w:rPr>
        <w:t>Пiдприємства</w:t>
      </w:r>
      <w:proofErr w:type="spellEnd"/>
      <w:r w:rsidRPr="00044BF1">
        <w:rPr>
          <w:rFonts w:ascii="Times New Roman" w:hAnsi="Times New Roman" w:cs="Times New Roman"/>
        </w:rPr>
        <w:t xml:space="preserve"> та контроль за </w:t>
      </w:r>
      <w:proofErr w:type="spellStart"/>
      <w:r w:rsidRPr="00044BF1">
        <w:rPr>
          <w:rFonts w:ascii="Times New Roman" w:hAnsi="Times New Roman" w:cs="Times New Roman"/>
        </w:rPr>
        <w:t>якiстю</w:t>
      </w:r>
      <w:proofErr w:type="spellEnd"/>
      <w:r w:rsidRPr="00044BF1">
        <w:rPr>
          <w:rFonts w:ascii="Times New Roman" w:hAnsi="Times New Roman" w:cs="Times New Roman"/>
        </w:rPr>
        <w:t xml:space="preserve"> i обсягом надання медичної допомоги. </w:t>
      </w:r>
      <w:proofErr w:type="spellStart"/>
      <w:r w:rsidRPr="00044BF1">
        <w:rPr>
          <w:rFonts w:ascii="Times New Roman" w:hAnsi="Times New Roman" w:cs="Times New Roman"/>
        </w:rPr>
        <w:t>Пiдприємство</w:t>
      </w:r>
      <w:proofErr w:type="spellEnd"/>
      <w:r w:rsidRPr="00044BF1">
        <w:rPr>
          <w:rFonts w:ascii="Times New Roman" w:hAnsi="Times New Roman" w:cs="Times New Roman"/>
        </w:rPr>
        <w:t xml:space="preserve"> подає Засновнику, за його вимогою, бухгалтерський </w:t>
      </w:r>
      <w:proofErr w:type="spellStart"/>
      <w:r w:rsidRPr="00044BF1">
        <w:rPr>
          <w:rFonts w:ascii="Times New Roman" w:hAnsi="Times New Roman" w:cs="Times New Roman"/>
        </w:rPr>
        <w:t>звiт</w:t>
      </w:r>
      <w:proofErr w:type="spellEnd"/>
      <w:r w:rsidRPr="00044BF1">
        <w:rPr>
          <w:rFonts w:ascii="Times New Roman" w:hAnsi="Times New Roman" w:cs="Times New Roman"/>
        </w:rPr>
        <w:t xml:space="preserve"> та </w:t>
      </w:r>
      <w:proofErr w:type="spellStart"/>
      <w:r w:rsidRPr="00044BF1">
        <w:rPr>
          <w:rFonts w:ascii="Times New Roman" w:hAnsi="Times New Roman" w:cs="Times New Roman"/>
        </w:rPr>
        <w:t>iншу</w:t>
      </w:r>
      <w:proofErr w:type="spellEnd"/>
      <w:r w:rsidRPr="00044BF1">
        <w:rPr>
          <w:rFonts w:ascii="Times New Roman" w:hAnsi="Times New Roman" w:cs="Times New Roman"/>
        </w:rPr>
        <w:t xml:space="preserve"> </w:t>
      </w:r>
      <w:proofErr w:type="spellStart"/>
      <w:r w:rsidRPr="00044BF1">
        <w:rPr>
          <w:rFonts w:ascii="Times New Roman" w:hAnsi="Times New Roman" w:cs="Times New Roman"/>
        </w:rPr>
        <w:t>документацiю</w:t>
      </w:r>
      <w:proofErr w:type="spellEnd"/>
      <w:r w:rsidRPr="00044BF1">
        <w:rPr>
          <w:rFonts w:ascii="Times New Roman" w:hAnsi="Times New Roman" w:cs="Times New Roman"/>
        </w:rPr>
        <w:t xml:space="preserve">, яка стосується </w:t>
      </w:r>
      <w:proofErr w:type="spellStart"/>
      <w:r w:rsidRPr="00044BF1">
        <w:rPr>
          <w:rFonts w:ascii="Times New Roman" w:hAnsi="Times New Roman" w:cs="Times New Roman"/>
        </w:rPr>
        <w:t>фiнансово</w:t>
      </w:r>
      <w:proofErr w:type="spellEnd"/>
      <w:r w:rsidRPr="00044BF1">
        <w:rPr>
          <w:rFonts w:ascii="Times New Roman" w:hAnsi="Times New Roman" w:cs="Times New Roman"/>
        </w:rPr>
        <w:t xml:space="preserve">-господарської, кадрової, медичної </w:t>
      </w:r>
      <w:proofErr w:type="spellStart"/>
      <w:r w:rsidRPr="00044BF1">
        <w:rPr>
          <w:rFonts w:ascii="Times New Roman" w:hAnsi="Times New Roman" w:cs="Times New Roman"/>
        </w:rPr>
        <w:t>дiяльностi</w:t>
      </w:r>
      <w:proofErr w:type="spellEnd"/>
      <w:r w:rsidRPr="00044BF1">
        <w:rPr>
          <w:rFonts w:ascii="Times New Roman" w:hAnsi="Times New Roman" w:cs="Times New Roman"/>
        </w:rPr>
        <w:t>.</w:t>
      </w:r>
    </w:p>
    <w:p w14:paraId="12834B8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14:paraId="51F41609" w14:textId="77777777" w:rsidR="00044BF1" w:rsidRPr="00044BF1" w:rsidRDefault="00044BF1" w:rsidP="00044BF1">
      <w:pPr>
        <w:autoSpaceDE w:val="0"/>
        <w:autoSpaceDN w:val="0"/>
        <w:adjustRightInd w:val="0"/>
        <w:spacing w:after="120"/>
        <w:jc w:val="both"/>
        <w:rPr>
          <w:rFonts w:ascii="Times New Roman" w:hAnsi="Times New Roman" w:cs="Times New Roman"/>
          <w:b/>
          <w:bCs/>
        </w:rPr>
      </w:pPr>
    </w:p>
    <w:p w14:paraId="1BFE3B60" w14:textId="77777777" w:rsidR="00044BF1" w:rsidRPr="00044BF1" w:rsidRDefault="00044BF1" w:rsidP="00044BF1">
      <w:pPr>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t>11. ПРИПИНЕННЯ ДІЯЛЬНОСТІ</w:t>
      </w:r>
    </w:p>
    <w:p w14:paraId="03389F2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14:paraId="2E3D72E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бюджету міської територіальної громади.</w:t>
      </w:r>
    </w:p>
    <w:p w14:paraId="066CFCEF"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11.3. Ліквідація Підприємства здійснюється ліквідаційною комісією, яка утворюється Засновником або за рішенням суду.</w:t>
      </w:r>
    </w:p>
    <w:p w14:paraId="1E30031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14:paraId="32F44268"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 xml:space="preserve">11.5.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044BF1">
        <w:rPr>
          <w:rFonts w:ascii="Times New Roman" w:hAnsi="Times New Roman" w:cs="Times New Roman"/>
        </w:rPr>
        <w:t>заявлення</w:t>
      </w:r>
      <w:proofErr w:type="spellEnd"/>
      <w:r w:rsidRPr="00044BF1">
        <w:rPr>
          <w:rFonts w:ascii="Times New Roman" w:hAnsi="Times New Roman" w:cs="Times New Roman"/>
        </w:rPr>
        <w:t xml:space="preserve"> кредиторами вимог до неї, а наявних (відомих) кредиторів повідомляє особисто в письмовій формі у визначені законодавством строки.</w:t>
      </w:r>
    </w:p>
    <w:p w14:paraId="5FA4659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Одночасно ліквідаційна комісія вживає усіх необхідних заходів зі стягнення дебіторської заборгованості Підприємства.</w:t>
      </w:r>
    </w:p>
    <w:p w14:paraId="40D9916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w:t>
      </w:r>
    </w:p>
    <w:p w14:paraId="75AC879D"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Ліквідаційна комісія виступає в суді від імені Підприємства, що ліквідується.</w:t>
      </w:r>
    </w:p>
    <w:p w14:paraId="76DB98C1"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11.7. Черговість та порядок задоволення вимог кредиторів визначаються відповідно до законодавства.</w:t>
      </w:r>
    </w:p>
    <w:p w14:paraId="618014BB"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14:paraId="09A82413"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11.9. При реорганізації Підприємства в іншу юридичну особу до останньої, як до правонаступника, переходить усе майно, права і обов’язки реорганізованого Підприємства.</w:t>
      </w:r>
    </w:p>
    <w:p w14:paraId="127CB416"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11.10.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14:paraId="551578E5"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11.11. Все, що не передбачено цим Статутом, регулюється законодавством України.</w:t>
      </w:r>
    </w:p>
    <w:p w14:paraId="33CBDF48" w14:textId="77777777" w:rsidR="00044BF1" w:rsidRPr="00044BF1" w:rsidRDefault="00044BF1" w:rsidP="00044BF1">
      <w:pPr>
        <w:autoSpaceDE w:val="0"/>
        <w:autoSpaceDN w:val="0"/>
        <w:adjustRightInd w:val="0"/>
        <w:spacing w:after="120"/>
        <w:jc w:val="both"/>
        <w:rPr>
          <w:rFonts w:ascii="Times New Roman" w:hAnsi="Times New Roman" w:cs="Times New Roman"/>
        </w:rPr>
      </w:pPr>
    </w:p>
    <w:p w14:paraId="2F418AD3" w14:textId="77777777" w:rsidR="00044BF1" w:rsidRPr="00044BF1" w:rsidRDefault="00044BF1" w:rsidP="00044BF1">
      <w:pPr>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t>12. ПОРЯДОК ВНЕСЕННЯ ЗМІН ДО СТАТУТУ ПІДПРИЄМСТВА.</w:t>
      </w:r>
    </w:p>
    <w:p w14:paraId="007786F0"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12.1. Зміни до цього Статуту вносяться за рішенням Засновника, шляхом викладення Статуту у новій редакції.</w:t>
      </w:r>
    </w:p>
    <w:p w14:paraId="04806734" w14:textId="77777777"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12.2. Зміни до цього Статуту підлягають обов’язковій державній реєстрації у порядку, встановленому законодавством України.</w:t>
      </w:r>
    </w:p>
    <w:p w14:paraId="4D03EA57" w14:textId="77777777" w:rsidR="00044BF1" w:rsidRPr="00044BF1" w:rsidRDefault="00044BF1" w:rsidP="00044BF1">
      <w:pPr>
        <w:ind w:firstLine="708"/>
        <w:jc w:val="both"/>
        <w:rPr>
          <w:rFonts w:ascii="Times New Roman" w:hAnsi="Times New Roman" w:cs="Times New Roman"/>
        </w:rPr>
      </w:pPr>
    </w:p>
    <w:p w14:paraId="2A41F6A3" w14:textId="77777777" w:rsidR="00044BF1" w:rsidRPr="00044BF1" w:rsidRDefault="00044BF1" w:rsidP="00044BF1">
      <w:pPr>
        <w:ind w:firstLine="708"/>
        <w:jc w:val="both"/>
        <w:rPr>
          <w:rFonts w:ascii="Times New Roman" w:hAnsi="Times New Roman" w:cs="Times New Roman"/>
        </w:rPr>
      </w:pPr>
    </w:p>
    <w:p w14:paraId="3F9F9C70" w14:textId="77777777" w:rsidR="00044BF1" w:rsidRPr="00044BF1" w:rsidRDefault="00044BF1" w:rsidP="00044BF1">
      <w:pPr>
        <w:ind w:firstLine="708"/>
        <w:jc w:val="both"/>
        <w:rPr>
          <w:rFonts w:ascii="Times New Roman" w:hAnsi="Times New Roman" w:cs="Times New Roman"/>
        </w:rPr>
      </w:pPr>
    </w:p>
    <w:p w14:paraId="69414AA1" w14:textId="77777777" w:rsidR="00044BF1" w:rsidRPr="00044BF1" w:rsidRDefault="00044BF1" w:rsidP="00044BF1">
      <w:pPr>
        <w:ind w:right="-525"/>
        <w:rPr>
          <w:rFonts w:ascii="Times New Roman" w:hAnsi="Times New Roman" w:cs="Times New Roman"/>
        </w:rPr>
      </w:pPr>
      <w:r w:rsidRPr="00044BF1">
        <w:rPr>
          <w:rFonts w:ascii="Times New Roman" w:hAnsi="Times New Roman" w:cs="Times New Roman"/>
        </w:rPr>
        <w:t xml:space="preserve">Директор </w:t>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t>Валентина САВЧУК</w:t>
      </w:r>
    </w:p>
    <w:p w14:paraId="08D8E972" w14:textId="77777777" w:rsidR="00044BF1" w:rsidRPr="00044BF1" w:rsidRDefault="00044BF1" w:rsidP="00044BF1">
      <w:pPr>
        <w:ind w:right="-525"/>
        <w:rPr>
          <w:rFonts w:ascii="Times New Roman" w:hAnsi="Times New Roman" w:cs="Times New Roman"/>
        </w:rPr>
      </w:pPr>
    </w:p>
    <w:p w14:paraId="04805D8F" w14:textId="77777777" w:rsidR="00044BF1" w:rsidRPr="00044BF1" w:rsidRDefault="00044BF1" w:rsidP="00044BF1">
      <w:pPr>
        <w:ind w:right="-525"/>
        <w:rPr>
          <w:rFonts w:ascii="Times New Roman" w:hAnsi="Times New Roman" w:cs="Times New Roman"/>
        </w:rPr>
      </w:pPr>
      <w:r w:rsidRPr="00044BF1">
        <w:rPr>
          <w:rFonts w:ascii="Times New Roman" w:hAnsi="Times New Roman" w:cs="Times New Roman"/>
        </w:rPr>
        <w:t>Секретар</w:t>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r>
      <w:r w:rsidRPr="00044BF1">
        <w:rPr>
          <w:rFonts w:ascii="Times New Roman" w:hAnsi="Times New Roman" w:cs="Times New Roman"/>
        </w:rPr>
        <w:tab/>
        <w:t>Роман ВОЗНЮК</w:t>
      </w:r>
    </w:p>
    <w:p w14:paraId="4B91F1B1" w14:textId="77777777" w:rsidR="00044BF1" w:rsidRPr="00044BF1" w:rsidRDefault="00044BF1" w:rsidP="00044BF1">
      <w:pPr>
        <w:rPr>
          <w:rFonts w:ascii="Times New Roman" w:hAnsi="Times New Roman" w:cs="Times New Roman"/>
        </w:rPr>
      </w:pPr>
    </w:p>
    <w:p w14:paraId="38F1FCBA" w14:textId="77777777" w:rsidR="00044BF1" w:rsidRPr="00044BF1" w:rsidRDefault="00044BF1" w:rsidP="00044BF1">
      <w:pPr>
        <w:jc w:val="both"/>
        <w:rPr>
          <w:rFonts w:ascii="Times New Roman" w:hAnsi="Times New Roman" w:cs="Times New Roman"/>
        </w:rPr>
      </w:pPr>
    </w:p>
    <w:p w14:paraId="367934DA" w14:textId="77777777" w:rsidR="00044BF1" w:rsidRPr="00044BF1" w:rsidRDefault="00044BF1" w:rsidP="00044BF1">
      <w:pPr>
        <w:rPr>
          <w:rFonts w:ascii="Times New Roman" w:hAnsi="Times New Roman" w:cs="Times New Roman"/>
        </w:rPr>
      </w:pPr>
    </w:p>
    <w:p w14:paraId="4C70AE07" w14:textId="77777777" w:rsidR="0002044D" w:rsidRPr="00044BF1" w:rsidRDefault="0002044D" w:rsidP="0002044D">
      <w:pPr>
        <w:rPr>
          <w:rFonts w:ascii="Times New Roman" w:hAnsi="Times New Roman" w:cs="Times New Roman"/>
        </w:rPr>
      </w:pPr>
    </w:p>
    <w:p w14:paraId="19D10F59" w14:textId="77777777" w:rsidR="000E3E8E" w:rsidRPr="00044BF1" w:rsidRDefault="000E3E8E" w:rsidP="000E3E8E">
      <w:pPr>
        <w:rPr>
          <w:rFonts w:ascii="Times New Roman" w:hAnsi="Times New Roman" w:cs="Times New Roman"/>
        </w:rPr>
      </w:pPr>
    </w:p>
    <w:p w14:paraId="044683C8" w14:textId="77777777" w:rsidR="0002044D" w:rsidRPr="00346542" w:rsidRDefault="000E3E8E" w:rsidP="0002044D">
      <w:pPr>
        <w:rPr>
          <w:rFonts w:ascii="Times New Roman" w:eastAsia="Times New Roman" w:hAnsi="Times New Roman" w:cs="Times New Roman"/>
          <w:color w:val="auto"/>
          <w:lang w:val="ru-RU" w:eastAsia="ru-RU"/>
        </w:rPr>
      </w:pPr>
      <w:proofErr w:type="spellStart"/>
      <w:r w:rsidRPr="00044BF1">
        <w:rPr>
          <w:rFonts w:ascii="Times New Roman" w:eastAsia="Times New Roman" w:hAnsi="Times New Roman" w:cs="Times New Roman"/>
          <w:lang w:val="ru-RU" w:eastAsia="ru-RU"/>
        </w:rPr>
        <w:t>Секретар</w:t>
      </w:r>
      <w:proofErr w:type="spellEnd"/>
      <w:r w:rsidRPr="00044BF1">
        <w:rPr>
          <w:rFonts w:ascii="Times New Roman" w:eastAsia="Times New Roman" w:hAnsi="Times New Roman" w:cs="Times New Roman"/>
          <w:lang w:val="ru-RU" w:eastAsia="ru-RU"/>
        </w:rPr>
        <w:t xml:space="preserve"> </w:t>
      </w:r>
      <w:proofErr w:type="spellStart"/>
      <w:r w:rsidRPr="00044BF1">
        <w:rPr>
          <w:rFonts w:ascii="Times New Roman" w:eastAsia="Times New Roman" w:hAnsi="Times New Roman" w:cs="Times New Roman"/>
          <w:lang w:val="ru-RU" w:eastAsia="ru-RU"/>
        </w:rPr>
        <w:t>міської</w:t>
      </w:r>
      <w:proofErr w:type="spellEnd"/>
      <w:r w:rsidRPr="00044BF1">
        <w:rPr>
          <w:rFonts w:ascii="Times New Roman" w:eastAsia="Times New Roman" w:hAnsi="Times New Roman" w:cs="Times New Roman"/>
          <w:lang w:val="ru-RU" w:eastAsia="ru-RU"/>
        </w:rPr>
        <w:t xml:space="preserve"> ради                                                                           </w:t>
      </w:r>
      <w:r w:rsidR="006F7441" w:rsidRPr="00044BF1">
        <w:rPr>
          <w:rFonts w:ascii="Times New Roman" w:eastAsia="Times New Roman" w:hAnsi="Times New Roman" w:cs="Times New Roman"/>
          <w:lang w:val="ru-RU" w:eastAsia="ru-RU"/>
        </w:rPr>
        <w:t xml:space="preserve">         </w:t>
      </w:r>
      <w:r w:rsidRPr="00044BF1">
        <w:rPr>
          <w:rFonts w:ascii="Times New Roman" w:eastAsia="Times New Roman" w:hAnsi="Times New Roman" w:cs="Times New Roman"/>
          <w:lang w:val="ru-RU" w:eastAsia="ru-RU"/>
        </w:rPr>
        <w:t>Роман В</w:t>
      </w:r>
      <w:r w:rsidRPr="00BE2FD5">
        <w:rPr>
          <w:rFonts w:ascii="Times New Roman" w:eastAsia="Times New Roman" w:hAnsi="Times New Roman" w:cs="Times New Roman"/>
          <w:lang w:val="ru-RU" w:eastAsia="ru-RU"/>
        </w:rPr>
        <w:t>ОЗНЮК</w:t>
      </w:r>
    </w:p>
    <w:sectPr w:rsidR="0002044D" w:rsidRPr="00346542" w:rsidSect="000E3E8E">
      <w:type w:val="continuous"/>
      <w:pgSz w:w="11905" w:h="16837"/>
      <w:pgMar w:top="1135" w:right="848" w:bottom="851"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133F" w14:textId="77777777" w:rsidR="00896B15" w:rsidRDefault="00896B15" w:rsidP="00B014D9">
      <w:r>
        <w:separator/>
      </w:r>
    </w:p>
  </w:endnote>
  <w:endnote w:type="continuationSeparator" w:id="0">
    <w:p w14:paraId="6ECADD89" w14:textId="77777777" w:rsidR="00896B15" w:rsidRDefault="00896B15" w:rsidP="00B0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F0C42" w14:textId="77777777" w:rsidR="00896B15" w:rsidRDefault="00896B15" w:rsidP="00B014D9">
      <w:r>
        <w:separator/>
      </w:r>
    </w:p>
  </w:footnote>
  <w:footnote w:type="continuationSeparator" w:id="0">
    <w:p w14:paraId="104203B9" w14:textId="77777777" w:rsidR="00896B15" w:rsidRDefault="00896B15" w:rsidP="00B01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abstractNum>
  <w:abstractNum w:abstractNumId="1" w15:restartNumberingAfterBreak="0">
    <w:nsid w:val="043F0D84"/>
    <w:multiLevelType w:val="hybridMultilevel"/>
    <w:tmpl w:val="AC8E6C5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1F5BC5"/>
    <w:multiLevelType w:val="multilevel"/>
    <w:tmpl w:val="D4A42DDA"/>
    <w:lvl w:ilvl="0">
      <w:start w:val="1"/>
      <w:numFmt w:val="decimal"/>
      <w:lvlText w:val="%1"/>
      <w:lvlJc w:val="left"/>
      <w:pPr>
        <w:ind w:left="420" w:hanging="420"/>
      </w:pPr>
      <w:rPr>
        <w:rFonts w:hint="default"/>
      </w:rPr>
    </w:lvl>
    <w:lvl w:ilvl="1">
      <w:start w:val="3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A0D6A9B"/>
    <w:multiLevelType w:val="hybridMultilevel"/>
    <w:tmpl w:val="17E2C236"/>
    <w:lvl w:ilvl="0" w:tplc="BDA4B35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31ED0B98"/>
    <w:multiLevelType w:val="hybridMultilevel"/>
    <w:tmpl w:val="CBAAE37A"/>
    <w:lvl w:ilvl="0" w:tplc="0F10430E">
      <w:start w:val="1"/>
      <w:numFmt w:val="decimal"/>
      <w:lvlText w:val="%1."/>
      <w:lvlJc w:val="left"/>
      <w:pPr>
        <w:ind w:left="1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C76F8C"/>
    <w:multiLevelType w:val="multilevel"/>
    <w:tmpl w:val="603899D0"/>
    <w:lvl w:ilvl="0">
      <w:start w:val="1"/>
      <w:numFmt w:val="decimal"/>
      <w:lvlText w:val="%1."/>
      <w:lvlJc w:val="left"/>
      <w:pPr>
        <w:ind w:left="555" w:hanging="555"/>
      </w:pPr>
      <w:rPr>
        <w:rFonts w:hint="default"/>
      </w:rPr>
    </w:lvl>
    <w:lvl w:ilvl="1">
      <w:start w:val="32"/>
      <w:numFmt w:val="decimal"/>
      <w:lvlText w:val="%1.%2."/>
      <w:lvlJc w:val="left"/>
      <w:pPr>
        <w:ind w:left="1500" w:hanging="720"/>
      </w:pPr>
      <w:rPr>
        <w:rFonts w:hint="default"/>
      </w:rPr>
    </w:lvl>
    <w:lvl w:ilvl="2">
      <w:start w:val="1"/>
      <w:numFmt w:val="decimal"/>
      <w:lvlText w:val="%1.%2.%3."/>
      <w:lvlJc w:val="left"/>
      <w:pPr>
        <w:ind w:left="2640" w:hanging="108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700" w:hanging="180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760" w:hanging="2520"/>
      </w:pPr>
      <w:rPr>
        <w:rFonts w:hint="default"/>
      </w:rPr>
    </w:lvl>
  </w:abstractNum>
  <w:abstractNum w:abstractNumId="6" w15:restartNumberingAfterBreak="0">
    <w:nsid w:val="5D4A1ADB"/>
    <w:multiLevelType w:val="multilevel"/>
    <w:tmpl w:val="CA6C2552"/>
    <w:lvl w:ilvl="0">
      <w:start w:val="1"/>
      <w:numFmt w:val="decimal"/>
      <w:lvlText w:val="%1."/>
      <w:lvlJc w:val="left"/>
      <w:pPr>
        <w:ind w:left="720" w:hanging="360"/>
      </w:pPr>
      <w:rPr>
        <w:rFonts w:hint="default"/>
      </w:rPr>
    </w:lvl>
    <w:lvl w:ilvl="1">
      <w:start w:val="30"/>
      <w:numFmt w:val="decimal"/>
      <w:isLgl/>
      <w:lvlText w:val="%1.%2."/>
      <w:lvlJc w:val="left"/>
      <w:pPr>
        <w:ind w:left="1560" w:hanging="780"/>
      </w:pPr>
      <w:rPr>
        <w:rFonts w:hint="default"/>
      </w:rPr>
    </w:lvl>
    <w:lvl w:ilvl="2">
      <w:start w:val="1"/>
      <w:numFmt w:val="decimal"/>
      <w:isLgl/>
      <w:lvlText w:val="%1.%2.%3."/>
      <w:lvlJc w:val="left"/>
      <w:pPr>
        <w:ind w:left="1980" w:hanging="780"/>
      </w:pPr>
      <w:rPr>
        <w:rFonts w:hint="default"/>
      </w:rPr>
    </w:lvl>
    <w:lvl w:ilvl="3">
      <w:start w:val="1"/>
      <w:numFmt w:val="decimal"/>
      <w:isLgl/>
      <w:lvlText w:val="%1.%2.%3.%4."/>
      <w:lvlJc w:val="left"/>
      <w:pPr>
        <w:ind w:left="2400" w:hanging="7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7" w15:restartNumberingAfterBreak="0">
    <w:nsid w:val="66981210"/>
    <w:multiLevelType w:val="multilevel"/>
    <w:tmpl w:val="5E86D1CC"/>
    <w:lvl w:ilvl="0">
      <w:start w:val="1"/>
      <w:numFmt w:val="decimal"/>
      <w:lvlText w:val="%1"/>
      <w:lvlJc w:val="left"/>
      <w:pPr>
        <w:ind w:left="480" w:hanging="480"/>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6"/>
  </w:num>
  <w:num w:numId="4">
    <w:abstractNumId w:val="5"/>
  </w:num>
  <w:num w:numId="5">
    <w:abstractNumId w:val="7"/>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7CD"/>
    <w:rsid w:val="00007624"/>
    <w:rsid w:val="00014A29"/>
    <w:rsid w:val="00014C48"/>
    <w:rsid w:val="0002044D"/>
    <w:rsid w:val="00034E33"/>
    <w:rsid w:val="00042691"/>
    <w:rsid w:val="00043144"/>
    <w:rsid w:val="00044BF1"/>
    <w:rsid w:val="00062E47"/>
    <w:rsid w:val="000837C3"/>
    <w:rsid w:val="00097FAC"/>
    <w:rsid w:val="000A67CA"/>
    <w:rsid w:val="000C1232"/>
    <w:rsid w:val="000E3E8E"/>
    <w:rsid w:val="001162DB"/>
    <w:rsid w:val="00131A85"/>
    <w:rsid w:val="00184C87"/>
    <w:rsid w:val="00187F8A"/>
    <w:rsid w:val="00190FF9"/>
    <w:rsid w:val="00195DE9"/>
    <w:rsid w:val="001A1680"/>
    <w:rsid w:val="001B4CBC"/>
    <w:rsid w:val="001D60FB"/>
    <w:rsid w:val="001D7868"/>
    <w:rsid w:val="001E64B3"/>
    <w:rsid w:val="001E6FAE"/>
    <w:rsid w:val="001E79A8"/>
    <w:rsid w:val="001F007C"/>
    <w:rsid w:val="001F07E8"/>
    <w:rsid w:val="00202672"/>
    <w:rsid w:val="0024214B"/>
    <w:rsid w:val="0025483F"/>
    <w:rsid w:val="00264FB5"/>
    <w:rsid w:val="0026564D"/>
    <w:rsid w:val="00283E41"/>
    <w:rsid w:val="00286DC9"/>
    <w:rsid w:val="00290CA0"/>
    <w:rsid w:val="002B4FCF"/>
    <w:rsid w:val="002B7779"/>
    <w:rsid w:val="002C69BA"/>
    <w:rsid w:val="00303469"/>
    <w:rsid w:val="003220C0"/>
    <w:rsid w:val="003278A6"/>
    <w:rsid w:val="003335DD"/>
    <w:rsid w:val="00346542"/>
    <w:rsid w:val="00354E8F"/>
    <w:rsid w:val="00362D9A"/>
    <w:rsid w:val="00386E9C"/>
    <w:rsid w:val="003C01F5"/>
    <w:rsid w:val="003C6037"/>
    <w:rsid w:val="003D3963"/>
    <w:rsid w:val="003D3FF8"/>
    <w:rsid w:val="003E7DE9"/>
    <w:rsid w:val="00401CC0"/>
    <w:rsid w:val="00432024"/>
    <w:rsid w:val="004537D9"/>
    <w:rsid w:val="00456E3D"/>
    <w:rsid w:val="0046253F"/>
    <w:rsid w:val="00466E1C"/>
    <w:rsid w:val="004678DB"/>
    <w:rsid w:val="004806D7"/>
    <w:rsid w:val="0048137F"/>
    <w:rsid w:val="004A1ACB"/>
    <w:rsid w:val="004A7F87"/>
    <w:rsid w:val="004E3960"/>
    <w:rsid w:val="00505F81"/>
    <w:rsid w:val="0056165A"/>
    <w:rsid w:val="00567008"/>
    <w:rsid w:val="005826D7"/>
    <w:rsid w:val="005A4E7A"/>
    <w:rsid w:val="005B4E77"/>
    <w:rsid w:val="005D4E7B"/>
    <w:rsid w:val="005E5F14"/>
    <w:rsid w:val="005F1C62"/>
    <w:rsid w:val="00605DC2"/>
    <w:rsid w:val="006205A0"/>
    <w:rsid w:val="006323C7"/>
    <w:rsid w:val="00653547"/>
    <w:rsid w:val="006571F7"/>
    <w:rsid w:val="00670ED6"/>
    <w:rsid w:val="006753D0"/>
    <w:rsid w:val="006A5804"/>
    <w:rsid w:val="006C0087"/>
    <w:rsid w:val="006C7DF7"/>
    <w:rsid w:val="006D144A"/>
    <w:rsid w:val="006D2911"/>
    <w:rsid w:val="006D76FD"/>
    <w:rsid w:val="006F7441"/>
    <w:rsid w:val="00713001"/>
    <w:rsid w:val="00714BA1"/>
    <w:rsid w:val="00734597"/>
    <w:rsid w:val="007402F0"/>
    <w:rsid w:val="007404BD"/>
    <w:rsid w:val="007427A5"/>
    <w:rsid w:val="00765B7B"/>
    <w:rsid w:val="0077474E"/>
    <w:rsid w:val="00790D2E"/>
    <w:rsid w:val="00792031"/>
    <w:rsid w:val="00792180"/>
    <w:rsid w:val="00794531"/>
    <w:rsid w:val="007A5A31"/>
    <w:rsid w:val="007C56F0"/>
    <w:rsid w:val="007D5EED"/>
    <w:rsid w:val="007D7723"/>
    <w:rsid w:val="007E09FC"/>
    <w:rsid w:val="007E0AA3"/>
    <w:rsid w:val="007F4082"/>
    <w:rsid w:val="007F587F"/>
    <w:rsid w:val="00805913"/>
    <w:rsid w:val="00815095"/>
    <w:rsid w:val="00815223"/>
    <w:rsid w:val="0084514E"/>
    <w:rsid w:val="00851A01"/>
    <w:rsid w:val="00860560"/>
    <w:rsid w:val="0086289E"/>
    <w:rsid w:val="00864CB0"/>
    <w:rsid w:val="00884FC1"/>
    <w:rsid w:val="00896B15"/>
    <w:rsid w:val="008B6521"/>
    <w:rsid w:val="008E68FC"/>
    <w:rsid w:val="008E7EC1"/>
    <w:rsid w:val="00906756"/>
    <w:rsid w:val="00932E77"/>
    <w:rsid w:val="009513C5"/>
    <w:rsid w:val="009B6308"/>
    <w:rsid w:val="009D6E0D"/>
    <w:rsid w:val="00A33DFA"/>
    <w:rsid w:val="00A50B21"/>
    <w:rsid w:val="00A635E3"/>
    <w:rsid w:val="00A81A40"/>
    <w:rsid w:val="00A825F2"/>
    <w:rsid w:val="00A82989"/>
    <w:rsid w:val="00A91EFA"/>
    <w:rsid w:val="00A96FAD"/>
    <w:rsid w:val="00AA6E86"/>
    <w:rsid w:val="00AC49F8"/>
    <w:rsid w:val="00B014D9"/>
    <w:rsid w:val="00B069DF"/>
    <w:rsid w:val="00B175B5"/>
    <w:rsid w:val="00B233EB"/>
    <w:rsid w:val="00B30F31"/>
    <w:rsid w:val="00B356DC"/>
    <w:rsid w:val="00BE20C1"/>
    <w:rsid w:val="00BE2FD5"/>
    <w:rsid w:val="00BF5CE1"/>
    <w:rsid w:val="00C10F2B"/>
    <w:rsid w:val="00C21121"/>
    <w:rsid w:val="00C24D2E"/>
    <w:rsid w:val="00C25AE7"/>
    <w:rsid w:val="00C313FA"/>
    <w:rsid w:val="00C81E56"/>
    <w:rsid w:val="00C82CDD"/>
    <w:rsid w:val="00C8324F"/>
    <w:rsid w:val="00C9305B"/>
    <w:rsid w:val="00CB7D27"/>
    <w:rsid w:val="00CE7BF0"/>
    <w:rsid w:val="00CF08E7"/>
    <w:rsid w:val="00CF2EFE"/>
    <w:rsid w:val="00D0274C"/>
    <w:rsid w:val="00D07C5C"/>
    <w:rsid w:val="00D315B3"/>
    <w:rsid w:val="00D34DAB"/>
    <w:rsid w:val="00D41518"/>
    <w:rsid w:val="00D42E5C"/>
    <w:rsid w:val="00D45E46"/>
    <w:rsid w:val="00D55DC5"/>
    <w:rsid w:val="00D57F7D"/>
    <w:rsid w:val="00D70076"/>
    <w:rsid w:val="00D703D3"/>
    <w:rsid w:val="00D7347B"/>
    <w:rsid w:val="00D77E81"/>
    <w:rsid w:val="00D81A66"/>
    <w:rsid w:val="00DC3B94"/>
    <w:rsid w:val="00DF7A7B"/>
    <w:rsid w:val="00E000D4"/>
    <w:rsid w:val="00E21398"/>
    <w:rsid w:val="00E21C3F"/>
    <w:rsid w:val="00E27D8D"/>
    <w:rsid w:val="00E70F66"/>
    <w:rsid w:val="00E810D7"/>
    <w:rsid w:val="00EA6F0F"/>
    <w:rsid w:val="00EB245F"/>
    <w:rsid w:val="00EC32E3"/>
    <w:rsid w:val="00EC471C"/>
    <w:rsid w:val="00ED4FFE"/>
    <w:rsid w:val="00EE36DD"/>
    <w:rsid w:val="00EF53C6"/>
    <w:rsid w:val="00F20518"/>
    <w:rsid w:val="00F21675"/>
    <w:rsid w:val="00F37FBA"/>
    <w:rsid w:val="00F9330D"/>
    <w:rsid w:val="00F939EE"/>
    <w:rsid w:val="00FB41ED"/>
    <w:rsid w:val="00FC17CD"/>
    <w:rsid w:val="00FD55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6BD5ED2"/>
  <w15:docId w15:val="{AD8942A7-BD76-4459-89A4-574336009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ahoma" w:hAnsi="Tahoma" w:cs="Tahoma"/>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10D7"/>
    <w:rPr>
      <w:color w:val="000000"/>
      <w:sz w:val="24"/>
      <w:szCs w:val="24"/>
      <w:lang w:val="uk-UA" w:eastAsia="uk-UA"/>
    </w:rPr>
  </w:style>
  <w:style w:type="paragraph" w:styleId="1">
    <w:name w:val="heading 1"/>
    <w:basedOn w:val="a"/>
    <w:next w:val="a"/>
    <w:link w:val="10"/>
    <w:qFormat/>
    <w:rsid w:val="00FC17CD"/>
    <w:pPr>
      <w:keepNext/>
      <w:outlineLvl w:val="0"/>
    </w:pPr>
    <w:rPr>
      <w:b/>
      <w:bCs/>
      <w:color w:val="auto"/>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810D7"/>
    <w:rPr>
      <w:color w:val="0066CC"/>
      <w:u w:val="single"/>
    </w:rPr>
  </w:style>
  <w:style w:type="character" w:customStyle="1" w:styleId="a4">
    <w:name w:val="Основной текст Знак"/>
    <w:basedOn w:val="a0"/>
    <w:link w:val="a5"/>
    <w:rsid w:val="00E810D7"/>
    <w:rPr>
      <w:rFonts w:ascii="Times New Roman" w:hAnsi="Times New Roman" w:cs="Times New Roman"/>
      <w:spacing w:val="0"/>
      <w:sz w:val="15"/>
      <w:szCs w:val="15"/>
    </w:rPr>
  </w:style>
  <w:style w:type="character" w:customStyle="1" w:styleId="2">
    <w:name w:val="Основной текст (2)_"/>
    <w:basedOn w:val="a0"/>
    <w:link w:val="20"/>
    <w:rsid w:val="00E810D7"/>
    <w:rPr>
      <w:rFonts w:ascii="Times New Roman" w:hAnsi="Times New Roman" w:cs="Times New Roman"/>
      <w:b/>
      <w:bCs/>
      <w:spacing w:val="0"/>
      <w:sz w:val="14"/>
      <w:szCs w:val="14"/>
    </w:rPr>
  </w:style>
  <w:style w:type="character" w:customStyle="1" w:styleId="11">
    <w:name w:val="Заголовок №1_"/>
    <w:basedOn w:val="a0"/>
    <w:link w:val="12"/>
    <w:rsid w:val="00E810D7"/>
    <w:rPr>
      <w:rFonts w:ascii="Arial" w:hAnsi="Arial" w:cs="Arial"/>
      <w:spacing w:val="0"/>
      <w:sz w:val="19"/>
      <w:szCs w:val="19"/>
    </w:rPr>
  </w:style>
  <w:style w:type="character" w:customStyle="1" w:styleId="21">
    <w:name w:val="Заголовок №2_"/>
    <w:basedOn w:val="a0"/>
    <w:link w:val="22"/>
    <w:rsid w:val="00E810D7"/>
    <w:rPr>
      <w:rFonts w:ascii="Times New Roman" w:hAnsi="Times New Roman" w:cs="Times New Roman"/>
      <w:b/>
      <w:bCs/>
      <w:spacing w:val="0"/>
      <w:sz w:val="14"/>
      <w:szCs w:val="14"/>
    </w:rPr>
  </w:style>
  <w:style w:type="character" w:customStyle="1" w:styleId="3">
    <w:name w:val="Основной текст (3)_"/>
    <w:basedOn w:val="a0"/>
    <w:link w:val="30"/>
    <w:rsid w:val="00E810D7"/>
    <w:rPr>
      <w:rFonts w:ascii="Times New Roman" w:hAnsi="Times New Roman" w:cs="Times New Roman"/>
      <w:spacing w:val="0"/>
      <w:sz w:val="16"/>
      <w:szCs w:val="16"/>
    </w:rPr>
  </w:style>
  <w:style w:type="character" w:customStyle="1" w:styleId="19pt">
    <w:name w:val="Заголовок №1 + 9 pt"/>
    <w:aliases w:val="Полужирный"/>
    <w:basedOn w:val="11"/>
    <w:rsid w:val="00E810D7"/>
    <w:rPr>
      <w:rFonts w:ascii="Arial" w:hAnsi="Arial" w:cs="Arial"/>
      <w:b/>
      <w:bCs/>
      <w:spacing w:val="0"/>
      <w:sz w:val="18"/>
      <w:szCs w:val="18"/>
    </w:rPr>
  </w:style>
  <w:style w:type="paragraph" w:styleId="a5">
    <w:name w:val="Body Text"/>
    <w:basedOn w:val="a"/>
    <w:link w:val="a4"/>
    <w:rsid w:val="00E810D7"/>
    <w:pPr>
      <w:shd w:val="clear" w:color="auto" w:fill="FFFFFF"/>
      <w:spacing w:before="180" w:line="240" w:lineRule="atLeast"/>
    </w:pPr>
    <w:rPr>
      <w:rFonts w:ascii="Times New Roman" w:hAnsi="Times New Roman" w:cs="Times New Roman"/>
      <w:color w:val="auto"/>
      <w:sz w:val="15"/>
      <w:szCs w:val="15"/>
      <w:lang w:eastAsia="ru-RU"/>
    </w:rPr>
  </w:style>
  <w:style w:type="paragraph" w:customStyle="1" w:styleId="20">
    <w:name w:val="Основной текст (2)"/>
    <w:basedOn w:val="a"/>
    <w:link w:val="2"/>
    <w:rsid w:val="00E810D7"/>
    <w:pPr>
      <w:shd w:val="clear" w:color="auto" w:fill="FFFFFF"/>
      <w:spacing w:line="216" w:lineRule="exact"/>
    </w:pPr>
    <w:rPr>
      <w:rFonts w:ascii="Times New Roman" w:hAnsi="Times New Roman" w:cs="Times New Roman"/>
      <w:b/>
      <w:bCs/>
      <w:color w:val="auto"/>
      <w:sz w:val="14"/>
      <w:szCs w:val="14"/>
      <w:lang w:eastAsia="ru-RU"/>
    </w:rPr>
  </w:style>
  <w:style w:type="paragraph" w:customStyle="1" w:styleId="12">
    <w:name w:val="Заголовок №1"/>
    <w:basedOn w:val="a"/>
    <w:link w:val="11"/>
    <w:rsid w:val="00E810D7"/>
    <w:pPr>
      <w:shd w:val="clear" w:color="auto" w:fill="FFFFFF"/>
      <w:spacing w:after="180" w:line="216" w:lineRule="exact"/>
      <w:jc w:val="right"/>
      <w:outlineLvl w:val="0"/>
    </w:pPr>
    <w:rPr>
      <w:rFonts w:ascii="Arial" w:hAnsi="Arial" w:cs="Arial"/>
      <w:color w:val="auto"/>
      <w:sz w:val="19"/>
      <w:szCs w:val="19"/>
      <w:lang w:eastAsia="ru-RU"/>
    </w:rPr>
  </w:style>
  <w:style w:type="paragraph" w:customStyle="1" w:styleId="22">
    <w:name w:val="Заголовок №2"/>
    <w:basedOn w:val="a"/>
    <w:link w:val="21"/>
    <w:rsid w:val="00E810D7"/>
    <w:pPr>
      <w:shd w:val="clear" w:color="auto" w:fill="FFFFFF"/>
      <w:spacing w:before="180" w:line="240" w:lineRule="atLeast"/>
      <w:outlineLvl w:val="1"/>
    </w:pPr>
    <w:rPr>
      <w:rFonts w:ascii="Times New Roman" w:hAnsi="Times New Roman" w:cs="Times New Roman"/>
      <w:b/>
      <w:bCs/>
      <w:color w:val="auto"/>
      <w:sz w:val="14"/>
      <w:szCs w:val="14"/>
      <w:lang w:eastAsia="ru-RU"/>
    </w:rPr>
  </w:style>
  <w:style w:type="paragraph" w:customStyle="1" w:styleId="30">
    <w:name w:val="Основной текст (3)"/>
    <w:basedOn w:val="a"/>
    <w:link w:val="3"/>
    <w:rsid w:val="00E810D7"/>
    <w:pPr>
      <w:shd w:val="clear" w:color="auto" w:fill="FFFFFF"/>
      <w:spacing w:line="216" w:lineRule="exact"/>
    </w:pPr>
    <w:rPr>
      <w:rFonts w:ascii="Times New Roman" w:hAnsi="Times New Roman" w:cs="Times New Roman"/>
      <w:color w:val="auto"/>
      <w:sz w:val="16"/>
      <w:szCs w:val="16"/>
      <w:lang w:eastAsia="ru-RU"/>
    </w:rPr>
  </w:style>
  <w:style w:type="character" w:customStyle="1" w:styleId="10">
    <w:name w:val="Заголовок 1 Знак"/>
    <w:link w:val="1"/>
    <w:rsid w:val="00FC17CD"/>
    <w:rPr>
      <w:b/>
      <w:bCs/>
      <w:sz w:val="28"/>
      <w:szCs w:val="24"/>
      <w:lang w:val="uk-UA" w:eastAsia="ru-RU" w:bidi="ar-SA"/>
    </w:rPr>
  </w:style>
  <w:style w:type="paragraph" w:styleId="a6">
    <w:name w:val="List Paragraph"/>
    <w:basedOn w:val="a"/>
    <w:qFormat/>
    <w:rsid w:val="00EB245F"/>
    <w:pPr>
      <w:ind w:left="720"/>
      <w:contextualSpacing/>
    </w:pPr>
    <w:rPr>
      <w:rFonts w:ascii="Times New Roman" w:eastAsia="Times New Roman" w:hAnsi="Times New Roman" w:cs="Times New Roman"/>
      <w:color w:val="auto"/>
      <w:lang w:val="ru-RU" w:eastAsia="ru-RU"/>
    </w:rPr>
  </w:style>
  <w:style w:type="paragraph" w:styleId="a7">
    <w:name w:val="No Spacing"/>
    <w:qFormat/>
    <w:rsid w:val="00EB245F"/>
    <w:rPr>
      <w:rFonts w:ascii="Times New Roman" w:eastAsia="Times New Roman" w:hAnsi="Times New Roman" w:cs="Times New Roman"/>
      <w:sz w:val="24"/>
      <w:szCs w:val="24"/>
    </w:rPr>
  </w:style>
  <w:style w:type="paragraph" w:styleId="a8">
    <w:name w:val="Balloon Text"/>
    <w:basedOn w:val="a"/>
    <w:link w:val="a9"/>
    <w:rsid w:val="00A91EFA"/>
    <w:rPr>
      <w:sz w:val="16"/>
      <w:szCs w:val="16"/>
    </w:rPr>
  </w:style>
  <w:style w:type="character" w:customStyle="1" w:styleId="a9">
    <w:name w:val="Текст выноски Знак"/>
    <w:basedOn w:val="a0"/>
    <w:link w:val="a8"/>
    <w:rsid w:val="00A91EFA"/>
    <w:rPr>
      <w:color w:val="000000"/>
      <w:sz w:val="16"/>
      <w:szCs w:val="16"/>
      <w:lang w:val="uk-UA" w:eastAsia="uk-UA"/>
    </w:rPr>
  </w:style>
  <w:style w:type="paragraph" w:styleId="aa">
    <w:name w:val="header"/>
    <w:basedOn w:val="a"/>
    <w:link w:val="ab"/>
    <w:unhideWhenUsed/>
    <w:rsid w:val="00B014D9"/>
    <w:pPr>
      <w:tabs>
        <w:tab w:val="center" w:pos="4677"/>
        <w:tab w:val="right" w:pos="9355"/>
      </w:tabs>
    </w:pPr>
  </w:style>
  <w:style w:type="character" w:customStyle="1" w:styleId="ab">
    <w:name w:val="Верхний колонтитул Знак"/>
    <w:basedOn w:val="a0"/>
    <w:link w:val="aa"/>
    <w:rsid w:val="00B014D9"/>
    <w:rPr>
      <w:color w:val="000000"/>
      <w:sz w:val="24"/>
      <w:szCs w:val="24"/>
      <w:lang w:val="uk-UA" w:eastAsia="uk-UA"/>
    </w:rPr>
  </w:style>
  <w:style w:type="paragraph" w:styleId="ac">
    <w:name w:val="footer"/>
    <w:basedOn w:val="a"/>
    <w:link w:val="ad"/>
    <w:unhideWhenUsed/>
    <w:rsid w:val="00B014D9"/>
    <w:pPr>
      <w:tabs>
        <w:tab w:val="center" w:pos="4677"/>
        <w:tab w:val="right" w:pos="9355"/>
      </w:tabs>
    </w:pPr>
  </w:style>
  <w:style w:type="character" w:customStyle="1" w:styleId="ad">
    <w:name w:val="Нижний колонтитул Знак"/>
    <w:basedOn w:val="a0"/>
    <w:link w:val="ac"/>
    <w:rsid w:val="00B014D9"/>
    <w:rPr>
      <w:color w:val="000000"/>
      <w:sz w:val="24"/>
      <w:szCs w:val="24"/>
      <w:lang w:val="uk-UA" w:eastAsia="uk-UA"/>
    </w:rPr>
  </w:style>
  <w:style w:type="table" w:styleId="ae">
    <w:name w:val="Table Grid"/>
    <w:basedOn w:val="a1"/>
    <w:rsid w:val="00A50B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5866,baiaagaaboqcaaaduriaaaxhegaaaaaaaaaaaaaaaaaaaaaaaaaaaaaaaaaaaaaaaaaaaaaaaaaaaaaaaaaaaaaaaaaaaaaaaaaaaaaaaaaaaaaaaaaaaaaaaaaaaaaaaaaaaaaaaaaaaaaaaaaaaaaaaaaaaaaaaaaaaaaaaaaaaaaaaaaaaaaaaaaaaaaaaaaaaaaaaaaaaaaaaaaaaaaaaaaaaaaaaaaaaaaa"/>
    <w:basedOn w:val="a"/>
    <w:rsid w:val="00A82989"/>
    <w:pPr>
      <w:spacing w:before="100" w:beforeAutospacing="1" w:after="100" w:afterAutospacing="1"/>
    </w:pPr>
    <w:rPr>
      <w:rFonts w:ascii="Times New Roman" w:eastAsia="Times New Roman" w:hAnsi="Times New Roman" w:cs="Times New Roman"/>
      <w:color w:val="auto"/>
      <w:lang w:val="ru-RU" w:eastAsia="ru-RU"/>
    </w:rPr>
  </w:style>
  <w:style w:type="paragraph" w:styleId="af">
    <w:name w:val="Normal (Web)"/>
    <w:basedOn w:val="a"/>
    <w:uiPriority w:val="99"/>
    <w:semiHidden/>
    <w:unhideWhenUsed/>
    <w:rsid w:val="00A82989"/>
    <w:pPr>
      <w:spacing w:before="100" w:beforeAutospacing="1" w:after="100" w:afterAutospacing="1"/>
    </w:pPr>
    <w:rPr>
      <w:rFonts w:ascii="Times New Roman" w:eastAsia="Times New Roman" w:hAnsi="Times New Roman" w:cs="Times New Roman"/>
      <w:color w:val="auto"/>
      <w:lang w:val="ru-RU" w:eastAsia="ru-RU"/>
    </w:rPr>
  </w:style>
  <w:style w:type="character" w:customStyle="1" w:styleId="rvts23">
    <w:name w:val="rvts23"/>
    <w:basedOn w:val="a0"/>
    <w:rsid w:val="00044BF1"/>
  </w:style>
  <w:style w:type="paragraph" w:customStyle="1" w:styleId="13">
    <w:name w:val="Обычный1"/>
    <w:rsid w:val="00044BF1"/>
    <w:pPr>
      <w:pBdr>
        <w:top w:val="none" w:sz="0" w:space="0" w:color="000000"/>
        <w:left w:val="none" w:sz="0" w:space="0" w:color="000000"/>
        <w:bottom w:val="none" w:sz="0" w:space="0" w:color="000000"/>
        <w:right w:val="none" w:sz="0" w:space="0" w:color="000000"/>
      </w:pBdr>
      <w:suppressAutoHyphens/>
      <w:spacing w:after="160" w:line="256" w:lineRule="auto"/>
    </w:pPr>
    <w:rPr>
      <w:rFonts w:ascii="Calibri" w:eastAsia="Calibri" w:hAnsi="Calibri" w:cs="Calibri"/>
      <w:color w:val="000000"/>
      <w:sz w:val="22"/>
      <w:szCs w:val="22"/>
      <w:lang w:val="uk-UA" w:eastAsia="zh-CN"/>
    </w:rPr>
  </w:style>
  <w:style w:type="character" w:customStyle="1" w:styleId="af0">
    <w:name w:val="Основной текст_"/>
    <w:link w:val="23"/>
    <w:locked/>
    <w:rsid w:val="00044BF1"/>
    <w:rPr>
      <w:sz w:val="27"/>
      <w:szCs w:val="27"/>
      <w:shd w:val="clear" w:color="auto" w:fill="FFFFFF"/>
    </w:rPr>
  </w:style>
  <w:style w:type="paragraph" w:customStyle="1" w:styleId="23">
    <w:name w:val="Основной текст2"/>
    <w:basedOn w:val="a"/>
    <w:link w:val="af0"/>
    <w:rsid w:val="00044BF1"/>
    <w:pPr>
      <w:shd w:val="clear" w:color="auto" w:fill="FFFFFF"/>
      <w:spacing w:before="240" w:line="322" w:lineRule="exact"/>
      <w:ind w:hanging="1420"/>
      <w:jc w:val="both"/>
    </w:pPr>
    <w:rPr>
      <w:color w:val="auto"/>
      <w:sz w:val="27"/>
      <w:szCs w:val="27"/>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884718">
      <w:bodyDiv w:val="1"/>
      <w:marLeft w:val="0"/>
      <w:marRight w:val="0"/>
      <w:marTop w:val="0"/>
      <w:marBottom w:val="0"/>
      <w:divBdr>
        <w:top w:val="none" w:sz="0" w:space="0" w:color="auto"/>
        <w:left w:val="none" w:sz="0" w:space="0" w:color="auto"/>
        <w:bottom w:val="none" w:sz="0" w:space="0" w:color="auto"/>
        <w:right w:val="none" w:sz="0" w:space="0" w:color="auto"/>
      </w:divBdr>
    </w:div>
    <w:div w:id="110090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51EA2-2E7A-466B-9652-D4514765A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7457</Words>
  <Characters>42507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seven</dc:creator>
  <cp:lastModifiedBy>Admin</cp:lastModifiedBy>
  <cp:revision>2</cp:revision>
  <cp:lastPrinted>2021-11-12T08:22:00Z</cp:lastPrinted>
  <dcterms:created xsi:type="dcterms:W3CDTF">2021-11-12T08:33:00Z</dcterms:created>
  <dcterms:modified xsi:type="dcterms:W3CDTF">2021-11-12T08:33:00Z</dcterms:modified>
</cp:coreProperties>
</file>